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F9B" w:rsidRDefault="003C4F9B" w:rsidP="00E50D1A">
      <w:pPr>
        <w:pStyle w:val="Default"/>
        <w:rPr>
          <w:sz w:val="16"/>
          <w:szCs w:val="16"/>
        </w:rPr>
      </w:pPr>
    </w:p>
    <w:p w:rsidR="003C4F9B" w:rsidRPr="000B7CC4" w:rsidRDefault="003C4F9B" w:rsidP="00E50D1A">
      <w:pPr>
        <w:pStyle w:val="Default"/>
        <w:rPr>
          <w:rFonts w:ascii="Arial" w:hAnsi="Arial" w:cs="Arial"/>
          <w:sz w:val="40"/>
          <w:szCs w:val="40"/>
        </w:rPr>
      </w:pPr>
    </w:p>
    <w:p w:rsidR="003C4F9B" w:rsidRPr="000B7CC4" w:rsidRDefault="00E50D1A" w:rsidP="003C4F9B">
      <w:pPr>
        <w:pStyle w:val="Nomesociet"/>
        <w:jc w:val="center"/>
        <w:rPr>
          <w:rFonts w:ascii="Arial" w:hAnsi="Arial" w:cs="Arial"/>
          <w:sz w:val="40"/>
          <w:szCs w:val="40"/>
        </w:rPr>
      </w:pPr>
      <w:r w:rsidRPr="000B7CC4">
        <w:rPr>
          <w:rFonts w:ascii="Arial" w:hAnsi="Arial" w:cs="Arial"/>
          <w:sz w:val="40"/>
          <w:szCs w:val="40"/>
        </w:rPr>
        <w:t xml:space="preserve"> </w:t>
      </w:r>
      <w:r w:rsidR="003C4F9B" w:rsidRPr="000B7CC4">
        <w:rPr>
          <w:rFonts w:ascii="Arial" w:hAnsi="Arial" w:cs="Arial"/>
          <w:sz w:val="40"/>
          <w:szCs w:val="40"/>
        </w:rPr>
        <w:t>VIVERE INSIEME SOCIETA' COOPERATIVA SOCIALE</w:t>
      </w:r>
    </w:p>
    <w:p w:rsidR="003C4F9B" w:rsidRDefault="003C4F9B" w:rsidP="003C4F9B">
      <w:pPr>
        <w:pStyle w:val="Corpodeltestocontinuo"/>
        <w:jc w:val="center"/>
      </w:pP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Sede Legale: VIA MORPURGO N. 34/9  UDINE  (UD)</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Iscritta al Registro Imprese di: UDINE</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C.F. e numero iscrizione: 02757950304</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Iscritta al R.E.A. di Udine  n. 285860</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sz w:val="16"/>
          <w:szCs w:val="16"/>
        </w:rPr>
        <w:t>Partita IVA: 02757950304</w:t>
      </w:r>
    </w:p>
    <w:p w:rsidR="003C4F9B" w:rsidRPr="000B7CC4" w:rsidRDefault="003C4F9B" w:rsidP="003C4F9B">
      <w:pPr>
        <w:pStyle w:val="Corpodeltestocontinuo"/>
        <w:jc w:val="center"/>
        <w:rPr>
          <w:rFonts w:ascii="Arial" w:hAnsi="Arial" w:cs="Arial"/>
          <w:sz w:val="16"/>
          <w:szCs w:val="16"/>
        </w:rPr>
      </w:pPr>
      <w:r w:rsidRPr="000B7CC4">
        <w:rPr>
          <w:rFonts w:ascii="Arial" w:hAnsi="Arial" w:cs="Arial"/>
          <w:color w:val="000000"/>
          <w:sz w:val="16"/>
          <w:szCs w:val="16"/>
        </w:rPr>
        <w:t>Registro Regionale Società Cooperative</w:t>
      </w:r>
      <w:r w:rsidRPr="000B7CC4">
        <w:rPr>
          <w:rFonts w:ascii="Arial" w:hAnsi="Arial" w:cs="Arial"/>
          <w:sz w:val="16"/>
          <w:szCs w:val="16"/>
        </w:rPr>
        <w:t xml:space="preserve"> n. A231634 - </w:t>
      </w:r>
      <w:r w:rsidRPr="000B7CC4">
        <w:rPr>
          <w:rFonts w:ascii="Arial" w:hAnsi="Arial" w:cs="Arial"/>
          <w:color w:val="000000"/>
          <w:sz w:val="16"/>
          <w:szCs w:val="16"/>
        </w:rPr>
        <w:t>Sez. A Mutualità Prevalente – Cat. Cooperative Sociali</w:t>
      </w:r>
    </w:p>
    <w:p w:rsidR="003C4F9B" w:rsidRDefault="003C4F9B" w:rsidP="003C4F9B">
      <w:pPr>
        <w:pStyle w:val="Default"/>
        <w:jc w:val="center"/>
        <w:rPr>
          <w:rFonts w:ascii="Arial" w:hAnsi="Arial" w:cs="Arial"/>
          <w:b/>
          <w:bCs/>
          <w:i/>
          <w:iCs/>
          <w:sz w:val="23"/>
          <w:szCs w:val="23"/>
        </w:rPr>
      </w:pPr>
    </w:p>
    <w:p w:rsidR="00E50D1A" w:rsidRDefault="00E50D1A" w:rsidP="003C4F9B">
      <w:pPr>
        <w:pStyle w:val="Default"/>
        <w:jc w:val="center"/>
        <w:rPr>
          <w:rFonts w:ascii="Arial" w:hAnsi="Arial" w:cs="Arial"/>
          <w:sz w:val="23"/>
          <w:szCs w:val="23"/>
        </w:rPr>
      </w:pPr>
      <w:r>
        <w:rPr>
          <w:rFonts w:ascii="Arial" w:hAnsi="Arial" w:cs="Arial"/>
          <w:b/>
          <w:bCs/>
          <w:i/>
          <w:iCs/>
          <w:sz w:val="23"/>
          <w:szCs w:val="23"/>
        </w:rPr>
        <w:t>Introduzione</w:t>
      </w:r>
    </w:p>
    <w:p w:rsidR="003C4F9B" w:rsidRDefault="003C4F9B" w:rsidP="00E50D1A">
      <w:pPr>
        <w:pStyle w:val="Default"/>
        <w:rPr>
          <w:rFonts w:ascii="Arial" w:hAnsi="Arial" w:cs="Arial"/>
          <w:sz w:val="20"/>
          <w:szCs w:val="20"/>
        </w:rPr>
      </w:pPr>
    </w:p>
    <w:p w:rsidR="00E50D1A" w:rsidRPr="003C4F9B" w:rsidRDefault="00E50D1A" w:rsidP="00E50D1A">
      <w:pPr>
        <w:pStyle w:val="Default"/>
        <w:rPr>
          <w:rFonts w:ascii="Arial" w:hAnsi="Arial" w:cs="Arial"/>
          <w:b/>
          <w:sz w:val="20"/>
          <w:szCs w:val="20"/>
        </w:rPr>
      </w:pPr>
      <w:r w:rsidRPr="003C4F9B">
        <w:rPr>
          <w:rFonts w:ascii="Arial" w:hAnsi="Arial" w:cs="Arial"/>
          <w:b/>
          <w:sz w:val="20"/>
          <w:szCs w:val="20"/>
        </w:rPr>
        <w:t>Premessa</w:t>
      </w:r>
    </w:p>
    <w:p w:rsidR="00E50D1A" w:rsidRDefault="00E50D1A" w:rsidP="003C4F9B">
      <w:pPr>
        <w:pStyle w:val="Default"/>
        <w:jc w:val="both"/>
        <w:rPr>
          <w:rFonts w:ascii="Arial" w:hAnsi="Arial" w:cs="Arial"/>
          <w:sz w:val="20"/>
          <w:szCs w:val="20"/>
        </w:rPr>
      </w:pPr>
      <w:r>
        <w:rPr>
          <w:rFonts w:ascii="Arial" w:hAnsi="Arial" w:cs="Arial"/>
          <w:sz w:val="20"/>
          <w:szCs w:val="20"/>
        </w:rPr>
        <w:t xml:space="preserve">La Cooperativa </w:t>
      </w:r>
      <w:r w:rsidR="003C4F9B">
        <w:rPr>
          <w:rFonts w:ascii="Arial" w:hAnsi="Arial" w:cs="Arial"/>
          <w:sz w:val="20"/>
          <w:szCs w:val="20"/>
        </w:rPr>
        <w:t>VIVERE INSIEME SOCIETÀ</w:t>
      </w:r>
      <w:r>
        <w:rPr>
          <w:rFonts w:ascii="Arial" w:hAnsi="Arial" w:cs="Arial"/>
          <w:sz w:val="20"/>
          <w:szCs w:val="20"/>
        </w:rPr>
        <w:t xml:space="preserve"> COOPERATIVA SOCIALE è stata costituita nell’anno 2013 con l’obiettivo di costituire una realtà in grado di aiutare le persone svantaggiate nella loro vita quotidiana, attraverso la creazione di un rapporto di fiducia con le persone seguite dalla Cooperativa, rendendole autonome e migliorando la qualità della loro vita.</w:t>
      </w:r>
    </w:p>
    <w:p w:rsidR="00E50D1A" w:rsidRDefault="00E50D1A" w:rsidP="003C4F9B">
      <w:pPr>
        <w:pStyle w:val="Default"/>
        <w:jc w:val="both"/>
        <w:rPr>
          <w:rFonts w:ascii="Arial" w:hAnsi="Arial" w:cs="Arial"/>
          <w:sz w:val="20"/>
          <w:szCs w:val="20"/>
        </w:rPr>
      </w:pPr>
      <w:r>
        <w:rPr>
          <w:rFonts w:ascii="Arial" w:hAnsi="Arial" w:cs="Arial"/>
          <w:sz w:val="20"/>
          <w:szCs w:val="20"/>
        </w:rPr>
        <w:t xml:space="preserve">L’anno </w:t>
      </w:r>
      <w:r w:rsidR="00F7700F">
        <w:rPr>
          <w:rFonts w:ascii="Arial" w:hAnsi="Arial" w:cs="Arial"/>
          <w:sz w:val="20"/>
          <w:szCs w:val="20"/>
        </w:rPr>
        <w:t>2016</w:t>
      </w:r>
      <w:r>
        <w:rPr>
          <w:rFonts w:ascii="Arial" w:hAnsi="Arial" w:cs="Arial"/>
          <w:sz w:val="20"/>
          <w:szCs w:val="20"/>
        </w:rPr>
        <w:t xml:space="preserve"> è il </w:t>
      </w:r>
      <w:r w:rsidR="00F7700F">
        <w:rPr>
          <w:rFonts w:ascii="Arial" w:hAnsi="Arial" w:cs="Arial"/>
          <w:sz w:val="20"/>
          <w:szCs w:val="20"/>
        </w:rPr>
        <w:t>terzo</w:t>
      </w:r>
      <w:r>
        <w:rPr>
          <w:rFonts w:ascii="Arial" w:hAnsi="Arial" w:cs="Arial"/>
          <w:sz w:val="20"/>
          <w:szCs w:val="20"/>
        </w:rPr>
        <w:t xml:space="preserve"> anno di attività della Cooperativa, che redige il proprio </w:t>
      </w:r>
      <w:r w:rsidR="00F7700F">
        <w:rPr>
          <w:rFonts w:ascii="Arial" w:hAnsi="Arial" w:cs="Arial"/>
          <w:sz w:val="20"/>
          <w:szCs w:val="20"/>
        </w:rPr>
        <w:t>secondo</w:t>
      </w:r>
      <w:r>
        <w:rPr>
          <w:rFonts w:ascii="Arial" w:hAnsi="Arial" w:cs="Arial"/>
          <w:sz w:val="20"/>
          <w:szCs w:val="20"/>
        </w:rPr>
        <w:t xml:space="preserve"> bilancio sociale, bilancio che rappresenta un documento di comunicazione dell’attività svolta a coloro che sono destinatari delle attività della Cooperativa, clienti e committenti, base sociale e coloro che fanno parte del contesto in cui opera la nostra realtà.</w:t>
      </w:r>
    </w:p>
    <w:p w:rsidR="003C4F9B" w:rsidRDefault="003C4F9B" w:rsidP="003C4F9B">
      <w:pPr>
        <w:pStyle w:val="Default"/>
        <w:jc w:val="both"/>
        <w:rPr>
          <w:rFonts w:ascii="Arial" w:hAnsi="Arial" w:cs="Arial"/>
          <w:sz w:val="20"/>
          <w:szCs w:val="20"/>
        </w:rPr>
      </w:pPr>
    </w:p>
    <w:p w:rsidR="003C4F9B" w:rsidRDefault="003C4F9B" w:rsidP="003C4F9B">
      <w:pPr>
        <w:pStyle w:val="Default"/>
        <w:jc w:val="both"/>
        <w:rPr>
          <w:rFonts w:ascii="Arial" w:hAnsi="Arial" w:cs="Arial"/>
          <w:sz w:val="20"/>
          <w:szCs w:val="20"/>
        </w:rPr>
      </w:pPr>
    </w:p>
    <w:p w:rsidR="00E50D1A" w:rsidRDefault="003C4F9B" w:rsidP="003C4F9B">
      <w:pPr>
        <w:pStyle w:val="Default"/>
        <w:ind w:left="6379"/>
        <w:rPr>
          <w:rFonts w:ascii="Arial" w:hAnsi="Arial" w:cs="Arial"/>
          <w:sz w:val="20"/>
          <w:szCs w:val="20"/>
        </w:rPr>
      </w:pPr>
      <w:r>
        <w:rPr>
          <w:rFonts w:ascii="Arial" w:hAnsi="Arial" w:cs="Arial"/>
          <w:i/>
          <w:iCs/>
          <w:sz w:val="20"/>
          <w:szCs w:val="20"/>
        </w:rPr>
        <w:t>L’Amministratore Unico</w:t>
      </w:r>
    </w:p>
    <w:p w:rsidR="00E50D1A" w:rsidRDefault="003C4F9B" w:rsidP="003C4F9B">
      <w:pPr>
        <w:pStyle w:val="Default"/>
        <w:ind w:left="6379"/>
        <w:rPr>
          <w:rFonts w:ascii="Arial" w:hAnsi="Arial" w:cs="Arial"/>
          <w:sz w:val="20"/>
          <w:szCs w:val="20"/>
        </w:rPr>
      </w:pPr>
      <w:r>
        <w:rPr>
          <w:rFonts w:ascii="Arial" w:hAnsi="Arial" w:cs="Arial"/>
          <w:i/>
          <w:iCs/>
          <w:sz w:val="20"/>
          <w:szCs w:val="20"/>
        </w:rPr>
        <w:t xml:space="preserve">       Brun Scharon</w:t>
      </w:r>
    </w:p>
    <w:p w:rsidR="00E50D1A" w:rsidRPr="00912D4B" w:rsidRDefault="00E50D1A" w:rsidP="00E50D1A">
      <w:pPr>
        <w:pStyle w:val="Default"/>
        <w:pageBreakBefore/>
        <w:rPr>
          <w:color w:val="auto"/>
          <w:sz w:val="16"/>
          <w:szCs w:val="16"/>
        </w:rPr>
      </w:pPr>
      <w:r w:rsidRPr="00912D4B">
        <w:rPr>
          <w:rFonts w:ascii="Arial" w:hAnsi="Arial" w:cs="Arial"/>
          <w:color w:val="auto"/>
          <w:sz w:val="20"/>
          <w:szCs w:val="20"/>
          <w:u w:val="single"/>
        </w:rPr>
        <w:lastRenderedPageBreak/>
        <w:t>Perché il Bilancio Sociale ?</w:t>
      </w:r>
    </w:p>
    <w:p w:rsidR="00E50D1A" w:rsidRPr="00912D4B" w:rsidRDefault="00E50D1A" w:rsidP="003C4F9B">
      <w:pPr>
        <w:pStyle w:val="Default"/>
        <w:jc w:val="both"/>
        <w:rPr>
          <w:rFonts w:ascii="Arial" w:hAnsi="Arial" w:cs="Arial"/>
          <w:color w:val="auto"/>
          <w:sz w:val="20"/>
          <w:szCs w:val="20"/>
        </w:rPr>
      </w:pPr>
      <w:r w:rsidRPr="00912D4B">
        <w:rPr>
          <w:rFonts w:ascii="Arial" w:hAnsi="Arial" w:cs="Arial"/>
          <w:iCs/>
          <w:color w:val="auto"/>
          <w:sz w:val="20"/>
          <w:szCs w:val="20"/>
        </w:rPr>
        <w:t xml:space="preserve">La predisposizione del Bilancio Sociale de </w:t>
      </w:r>
      <w:r w:rsidR="003C4F9B" w:rsidRPr="00912D4B">
        <w:rPr>
          <w:rFonts w:ascii="Arial" w:hAnsi="Arial" w:cs="Arial"/>
          <w:sz w:val="20"/>
          <w:szCs w:val="20"/>
        </w:rPr>
        <w:t xml:space="preserve">VIVERE INSIEME SOCIETÀ COOPERATIVA SOCIALE </w:t>
      </w:r>
      <w:r w:rsidRPr="00912D4B">
        <w:rPr>
          <w:rFonts w:ascii="Arial" w:hAnsi="Arial" w:cs="Arial"/>
          <w:iCs/>
          <w:color w:val="auto"/>
          <w:sz w:val="20"/>
          <w:szCs w:val="20"/>
        </w:rPr>
        <w:t>risponde alle esigenze di:</w:t>
      </w:r>
    </w:p>
    <w:p w:rsidR="00E50D1A" w:rsidRPr="00912D4B" w:rsidRDefault="00E50D1A" w:rsidP="003C4F9B">
      <w:pPr>
        <w:pStyle w:val="Default"/>
        <w:numPr>
          <w:ilvl w:val="0"/>
          <w:numId w:val="1"/>
        </w:numPr>
        <w:jc w:val="both"/>
        <w:rPr>
          <w:rFonts w:ascii="Arial" w:hAnsi="Arial" w:cs="Arial"/>
          <w:color w:val="auto"/>
          <w:sz w:val="20"/>
          <w:szCs w:val="20"/>
        </w:rPr>
      </w:pPr>
      <w:r w:rsidRPr="00912D4B">
        <w:rPr>
          <w:rFonts w:ascii="Arial" w:hAnsi="Arial" w:cs="Arial"/>
          <w:color w:val="auto"/>
          <w:sz w:val="20"/>
          <w:szCs w:val="20"/>
        </w:rPr>
        <w:t>disporre di una rendicontazione sociale delle attività della Cooperativa;</w:t>
      </w:r>
    </w:p>
    <w:p w:rsidR="00E50D1A" w:rsidRPr="00912D4B" w:rsidRDefault="00E50D1A" w:rsidP="003C4F9B">
      <w:pPr>
        <w:pStyle w:val="Default"/>
        <w:numPr>
          <w:ilvl w:val="0"/>
          <w:numId w:val="1"/>
        </w:numPr>
        <w:jc w:val="both"/>
        <w:rPr>
          <w:rFonts w:ascii="Arial" w:hAnsi="Arial" w:cs="Arial"/>
          <w:color w:val="auto"/>
          <w:sz w:val="20"/>
          <w:szCs w:val="20"/>
        </w:rPr>
      </w:pPr>
      <w:r w:rsidRPr="00912D4B">
        <w:rPr>
          <w:rFonts w:ascii="Arial" w:hAnsi="Arial" w:cs="Arial"/>
          <w:iCs/>
          <w:color w:val="auto"/>
          <w:sz w:val="20"/>
          <w:szCs w:val="20"/>
        </w:rPr>
        <w:t>determinare il valore aggiunto (ricchezza prodotta) e la sua ridistribuzione presso i soggetti che rappresentano i portatori di interesse verso le attività della Cooperativa, attraverso la riclassificazione del conto economico;</w:t>
      </w:r>
    </w:p>
    <w:p w:rsidR="00E50D1A" w:rsidRPr="00912D4B" w:rsidRDefault="00E50D1A" w:rsidP="003C4F9B">
      <w:pPr>
        <w:pStyle w:val="Default"/>
        <w:numPr>
          <w:ilvl w:val="0"/>
          <w:numId w:val="1"/>
        </w:numPr>
        <w:jc w:val="both"/>
        <w:rPr>
          <w:rFonts w:ascii="Arial" w:hAnsi="Arial" w:cs="Arial"/>
          <w:color w:val="auto"/>
          <w:sz w:val="20"/>
          <w:szCs w:val="20"/>
        </w:rPr>
      </w:pPr>
      <w:r w:rsidRPr="00912D4B">
        <w:rPr>
          <w:rFonts w:ascii="Arial" w:hAnsi="Arial" w:cs="Arial"/>
          <w:iCs/>
          <w:color w:val="auto"/>
          <w:sz w:val="20"/>
          <w:szCs w:val="20"/>
        </w:rPr>
        <w:t>evidenziare come la Cooperativa conferisce il proprio contributo alla costituzione di quello che può definirsi capitale sociale di un territorio;</w:t>
      </w:r>
    </w:p>
    <w:p w:rsidR="00E50D1A" w:rsidRPr="00912D4B" w:rsidRDefault="00E50D1A" w:rsidP="003C4F9B">
      <w:pPr>
        <w:pStyle w:val="Default"/>
        <w:numPr>
          <w:ilvl w:val="0"/>
          <w:numId w:val="1"/>
        </w:numPr>
        <w:jc w:val="both"/>
        <w:rPr>
          <w:rFonts w:ascii="Arial" w:hAnsi="Arial" w:cs="Arial"/>
          <w:color w:val="auto"/>
          <w:sz w:val="20"/>
          <w:szCs w:val="20"/>
        </w:rPr>
      </w:pPr>
      <w:r w:rsidRPr="00912D4B">
        <w:rPr>
          <w:rFonts w:ascii="Arial" w:hAnsi="Arial" w:cs="Arial"/>
          <w:color w:val="auto"/>
          <w:sz w:val="20"/>
          <w:szCs w:val="20"/>
        </w:rPr>
        <w:t>comparazione dei risultati anno per anno.</w:t>
      </w:r>
    </w:p>
    <w:p w:rsidR="003C4F9B" w:rsidRPr="00912D4B" w:rsidRDefault="003C4F9B" w:rsidP="003C4F9B">
      <w:pPr>
        <w:pStyle w:val="Default"/>
        <w:jc w:val="both"/>
        <w:rPr>
          <w:rFonts w:ascii="Arial" w:hAnsi="Arial" w:cs="Arial"/>
          <w:iCs/>
          <w:color w:val="auto"/>
          <w:sz w:val="20"/>
          <w:szCs w:val="20"/>
        </w:rPr>
      </w:pPr>
    </w:p>
    <w:p w:rsidR="00E50D1A" w:rsidRPr="00912D4B" w:rsidRDefault="00E50D1A" w:rsidP="003C4F9B">
      <w:pPr>
        <w:pStyle w:val="Default"/>
        <w:jc w:val="both"/>
        <w:rPr>
          <w:rFonts w:ascii="Arial" w:hAnsi="Arial" w:cs="Arial"/>
          <w:iCs/>
          <w:color w:val="auto"/>
          <w:sz w:val="20"/>
          <w:szCs w:val="20"/>
        </w:rPr>
      </w:pPr>
      <w:r w:rsidRPr="00912D4B">
        <w:rPr>
          <w:rFonts w:ascii="Arial" w:hAnsi="Arial" w:cs="Arial"/>
          <w:iCs/>
          <w:color w:val="auto"/>
          <w:sz w:val="20"/>
          <w:szCs w:val="20"/>
        </w:rPr>
        <w:t>Il BS rappresenta uno strumento che integra il Bilancio d’esercizio predisposto in conformità alle norme civilistiche, procedendo, come detto attraverso la riclassificazione del conto economico, ma anche e soprattutto illustrando attività, mezzi impiegati risultati ottenuti nel corso dell’esercizio annuale, volendo esprimere in termini qualitativi e quantitativi ciò che nel bilancio d’esercizio viene espresso in termini di valore economico. Il BS è uno strumento che si integra con il Sistema di Gestione per la Qualità in quanto funzionale alla misurazione, in termini di impatto, della Politica per la Qualità della Cooperativa e dei diversi processi gestiti per tradurla in pratica.</w:t>
      </w:r>
    </w:p>
    <w:p w:rsidR="00D63780" w:rsidRPr="00912D4B" w:rsidRDefault="00D63780" w:rsidP="003C4F9B">
      <w:pPr>
        <w:pStyle w:val="Default"/>
        <w:jc w:val="both"/>
        <w:rPr>
          <w:rFonts w:ascii="Arial" w:hAnsi="Arial" w:cs="Arial"/>
          <w:color w:val="auto"/>
          <w:sz w:val="20"/>
          <w:szCs w:val="20"/>
        </w:rPr>
      </w:pPr>
    </w:p>
    <w:p w:rsidR="00E50D1A" w:rsidRPr="00912D4B" w:rsidRDefault="00E50D1A" w:rsidP="00E50D1A">
      <w:pPr>
        <w:pStyle w:val="Default"/>
        <w:jc w:val="both"/>
        <w:rPr>
          <w:color w:val="auto"/>
          <w:sz w:val="20"/>
          <w:szCs w:val="20"/>
        </w:rPr>
      </w:pPr>
      <w:r w:rsidRPr="00912D4B">
        <w:rPr>
          <w:rFonts w:ascii="Arial" w:hAnsi="Arial" w:cs="Arial"/>
          <w:color w:val="auto"/>
          <w:sz w:val="20"/>
          <w:szCs w:val="20"/>
          <w:u w:val="single"/>
        </w:rPr>
        <w:t xml:space="preserve">A chi </w:t>
      </w:r>
      <w:r w:rsidR="00C731D6" w:rsidRPr="00912D4B">
        <w:rPr>
          <w:rFonts w:ascii="Arial" w:hAnsi="Arial" w:cs="Arial"/>
          <w:color w:val="auto"/>
          <w:sz w:val="20"/>
          <w:szCs w:val="20"/>
          <w:u w:val="single"/>
        </w:rPr>
        <w:t>è rivolto il Bilancio Sociale?</w:t>
      </w:r>
    </w:p>
    <w:p w:rsidR="00E50D1A" w:rsidRPr="00912D4B" w:rsidRDefault="00E50D1A" w:rsidP="001C662B">
      <w:pPr>
        <w:pStyle w:val="Default"/>
        <w:jc w:val="both"/>
        <w:rPr>
          <w:rFonts w:ascii="Arial" w:hAnsi="Arial" w:cs="Arial"/>
          <w:color w:val="auto"/>
          <w:sz w:val="20"/>
          <w:szCs w:val="20"/>
        </w:rPr>
      </w:pPr>
      <w:r w:rsidRPr="00912D4B">
        <w:rPr>
          <w:rFonts w:ascii="Arial" w:hAnsi="Arial" w:cs="Arial"/>
          <w:iCs/>
          <w:color w:val="auto"/>
          <w:sz w:val="20"/>
          <w:szCs w:val="20"/>
        </w:rPr>
        <w:t>Il BS è rivolto a tutti coloro che rappresentano dei portatori di interesse verso le attività della Cooperativa, e quindi:</w:t>
      </w:r>
    </w:p>
    <w:p w:rsidR="00E50D1A" w:rsidRPr="00912D4B" w:rsidRDefault="00E50D1A" w:rsidP="001C662B">
      <w:pPr>
        <w:pStyle w:val="Default"/>
        <w:numPr>
          <w:ilvl w:val="0"/>
          <w:numId w:val="3"/>
        </w:numPr>
        <w:jc w:val="both"/>
        <w:rPr>
          <w:rFonts w:ascii="Arial" w:hAnsi="Arial" w:cs="Arial"/>
          <w:color w:val="auto"/>
          <w:sz w:val="20"/>
          <w:szCs w:val="20"/>
        </w:rPr>
      </w:pPr>
      <w:r w:rsidRPr="00912D4B">
        <w:rPr>
          <w:rFonts w:ascii="Arial" w:hAnsi="Arial" w:cs="Arial"/>
          <w:color w:val="auto"/>
          <w:sz w:val="20"/>
          <w:szCs w:val="20"/>
        </w:rPr>
        <w:t>soggetti interni – quali i soci delle diverse categorie statutarie e i lavoratori non soci;</w:t>
      </w:r>
    </w:p>
    <w:p w:rsidR="00E50D1A" w:rsidRPr="00912D4B" w:rsidRDefault="00E50D1A" w:rsidP="001C662B">
      <w:pPr>
        <w:pStyle w:val="Default"/>
        <w:numPr>
          <w:ilvl w:val="0"/>
          <w:numId w:val="3"/>
        </w:numPr>
        <w:jc w:val="both"/>
        <w:rPr>
          <w:rFonts w:ascii="Arial" w:hAnsi="Arial" w:cs="Arial"/>
          <w:color w:val="auto"/>
          <w:sz w:val="20"/>
          <w:szCs w:val="20"/>
        </w:rPr>
      </w:pPr>
      <w:r w:rsidRPr="00912D4B">
        <w:rPr>
          <w:rFonts w:ascii="Arial" w:hAnsi="Arial" w:cs="Arial"/>
          <w:color w:val="auto"/>
          <w:sz w:val="20"/>
          <w:szCs w:val="20"/>
        </w:rPr>
        <w:t>soggetti esterni – quali committenti, destinatari, partner, ecc.</w:t>
      </w:r>
    </w:p>
    <w:p w:rsidR="00E50D1A" w:rsidRPr="00912D4B" w:rsidRDefault="00E50D1A" w:rsidP="001C662B">
      <w:pPr>
        <w:pStyle w:val="Default"/>
        <w:jc w:val="both"/>
        <w:rPr>
          <w:rFonts w:ascii="Arial" w:hAnsi="Arial" w:cs="Arial"/>
          <w:iCs/>
          <w:color w:val="auto"/>
          <w:sz w:val="20"/>
          <w:szCs w:val="20"/>
        </w:rPr>
      </w:pPr>
      <w:r w:rsidRPr="00912D4B">
        <w:rPr>
          <w:rFonts w:ascii="Arial" w:hAnsi="Arial" w:cs="Arial"/>
          <w:iCs/>
          <w:color w:val="auto"/>
          <w:sz w:val="20"/>
          <w:szCs w:val="20"/>
        </w:rPr>
        <w:t>Inoltre, il BS si rivolge a soggetti che, pur non rappresentando specificatamente dei portatori di interesse, possono costituire per la Cooperativa degli interlocutori con i quali intraprendere nel futuro delle relazioni significative.</w:t>
      </w:r>
    </w:p>
    <w:p w:rsidR="00762A2D" w:rsidRPr="00912D4B" w:rsidRDefault="00762A2D" w:rsidP="00E50D1A">
      <w:pPr>
        <w:pStyle w:val="Default"/>
        <w:jc w:val="both"/>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color w:val="auto"/>
          <w:sz w:val="20"/>
          <w:szCs w:val="20"/>
          <w:u w:val="single"/>
        </w:rPr>
        <w:t>Approccio metodologico al Bilancio Sociale</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iCs/>
          <w:color w:val="auto"/>
          <w:sz w:val="20"/>
          <w:szCs w:val="20"/>
        </w:rPr>
        <w:t>Volendo rispondere alla domanda: “Come viene costruito il Bilancio Sociale?” la risposta potrebbe essere che il BS intende rappresentare:</w:t>
      </w:r>
    </w:p>
    <w:p w:rsidR="00E50D1A" w:rsidRPr="00912D4B" w:rsidRDefault="00E50D1A" w:rsidP="001C662B">
      <w:pPr>
        <w:pStyle w:val="Default"/>
        <w:numPr>
          <w:ilvl w:val="0"/>
          <w:numId w:val="5"/>
        </w:numPr>
        <w:jc w:val="both"/>
        <w:rPr>
          <w:rFonts w:ascii="Arial" w:hAnsi="Arial" w:cs="Arial"/>
          <w:color w:val="auto"/>
          <w:sz w:val="20"/>
          <w:szCs w:val="20"/>
        </w:rPr>
      </w:pPr>
      <w:r w:rsidRPr="00912D4B">
        <w:rPr>
          <w:rFonts w:ascii="Arial" w:hAnsi="Arial" w:cs="Arial"/>
          <w:iCs/>
          <w:color w:val="auto"/>
          <w:sz w:val="20"/>
          <w:szCs w:val="20"/>
        </w:rPr>
        <w:t>un processo – ossia il metodo e le attività attraverso le quali viene a progressivamente a costruirsi la rendicontazione sociale della Cooperativa;</w:t>
      </w:r>
    </w:p>
    <w:p w:rsidR="00E50D1A" w:rsidRPr="00912D4B" w:rsidRDefault="00E50D1A" w:rsidP="001C662B">
      <w:pPr>
        <w:pStyle w:val="Default"/>
        <w:numPr>
          <w:ilvl w:val="0"/>
          <w:numId w:val="5"/>
        </w:numPr>
        <w:jc w:val="both"/>
        <w:rPr>
          <w:rFonts w:ascii="Arial" w:hAnsi="Arial" w:cs="Arial"/>
          <w:color w:val="auto"/>
          <w:sz w:val="20"/>
          <w:szCs w:val="20"/>
        </w:rPr>
      </w:pPr>
      <w:r w:rsidRPr="00912D4B">
        <w:rPr>
          <w:rFonts w:ascii="Arial" w:hAnsi="Arial" w:cs="Arial"/>
          <w:iCs/>
          <w:color w:val="auto"/>
          <w:sz w:val="20"/>
          <w:szCs w:val="20"/>
        </w:rPr>
        <w:t>un prodotto – ossia il risultato finale del processo di cui sopra, che si sostanzia in un documento, con particolare cura alla sua diffusione, presso i portatori di interesse, in primis, ma anche verso coloro che non conoscendo la Cooperativa possono, così, assumere informazioni in merito.</w:t>
      </w:r>
    </w:p>
    <w:p w:rsidR="001C662B" w:rsidRPr="00912D4B" w:rsidRDefault="001C662B" w:rsidP="00E50D1A">
      <w:pPr>
        <w:pStyle w:val="Default"/>
        <w:rPr>
          <w:rFonts w:ascii="Arial" w:hAnsi="Arial" w:cs="Arial"/>
          <w:color w:val="auto"/>
          <w:sz w:val="20"/>
          <w:szCs w:val="20"/>
          <w:u w:val="single"/>
        </w:rPr>
      </w:pPr>
    </w:p>
    <w:p w:rsidR="00E50D1A" w:rsidRPr="00912D4B" w:rsidRDefault="00E50D1A" w:rsidP="00E50D1A">
      <w:pPr>
        <w:pStyle w:val="Default"/>
        <w:rPr>
          <w:color w:val="auto"/>
          <w:sz w:val="20"/>
          <w:szCs w:val="20"/>
        </w:rPr>
      </w:pPr>
      <w:r w:rsidRPr="00912D4B">
        <w:rPr>
          <w:rFonts w:ascii="Arial" w:hAnsi="Arial" w:cs="Arial"/>
          <w:color w:val="auto"/>
          <w:sz w:val="20"/>
          <w:szCs w:val="20"/>
          <w:u w:val="single"/>
        </w:rPr>
        <w:t>Logica incrementale</w:t>
      </w:r>
    </w:p>
    <w:p w:rsidR="00E50D1A" w:rsidRPr="00912D4B" w:rsidRDefault="00E50D1A" w:rsidP="00E50D1A">
      <w:pPr>
        <w:pStyle w:val="Default"/>
        <w:jc w:val="both"/>
        <w:rPr>
          <w:rFonts w:ascii="Arial" w:hAnsi="Arial" w:cs="Arial"/>
          <w:iCs/>
          <w:color w:val="auto"/>
          <w:sz w:val="20"/>
          <w:szCs w:val="20"/>
        </w:rPr>
      </w:pPr>
      <w:r w:rsidRPr="00912D4B">
        <w:rPr>
          <w:rFonts w:ascii="Arial" w:hAnsi="Arial" w:cs="Arial"/>
          <w:iCs/>
          <w:color w:val="auto"/>
          <w:sz w:val="20"/>
          <w:szCs w:val="20"/>
        </w:rPr>
        <w:t xml:space="preserve">Il BS lo si vuole costruito secondo il principi della logica incrementale, in base alla quale la forma </w:t>
      </w:r>
      <w:r w:rsidR="001C662B" w:rsidRPr="00912D4B">
        <w:rPr>
          <w:rFonts w:ascii="Arial" w:hAnsi="Arial" w:cs="Arial"/>
          <w:iCs/>
          <w:color w:val="auto"/>
          <w:sz w:val="20"/>
          <w:szCs w:val="20"/>
        </w:rPr>
        <w:t>delle sue</w:t>
      </w:r>
      <w:r w:rsidRPr="00912D4B">
        <w:rPr>
          <w:rFonts w:ascii="Arial" w:hAnsi="Arial" w:cs="Arial"/>
          <w:iCs/>
          <w:color w:val="auto"/>
          <w:sz w:val="20"/>
          <w:szCs w:val="20"/>
        </w:rPr>
        <w:t xml:space="preserve"> </w:t>
      </w:r>
      <w:r w:rsidR="001C662B" w:rsidRPr="00912D4B">
        <w:rPr>
          <w:rFonts w:ascii="Arial" w:hAnsi="Arial" w:cs="Arial"/>
          <w:iCs/>
          <w:color w:val="auto"/>
          <w:sz w:val="20"/>
          <w:szCs w:val="20"/>
        </w:rPr>
        <w:t>prossime edizioni</w:t>
      </w:r>
      <w:r w:rsidRPr="00912D4B">
        <w:rPr>
          <w:rFonts w:ascii="Arial" w:hAnsi="Arial" w:cs="Arial"/>
          <w:iCs/>
          <w:color w:val="auto"/>
          <w:sz w:val="20"/>
          <w:szCs w:val="20"/>
        </w:rPr>
        <w:t xml:space="preserve"> (BSn. 2, dopo il numero 1 </w:t>
      </w:r>
      <w:r w:rsidR="001C662B" w:rsidRPr="00912D4B">
        <w:rPr>
          <w:rFonts w:ascii="Arial" w:hAnsi="Arial" w:cs="Arial"/>
          <w:iCs/>
          <w:color w:val="auto"/>
          <w:sz w:val="20"/>
          <w:szCs w:val="20"/>
        </w:rPr>
        <w:t>di questo anno</w:t>
      </w:r>
      <w:r w:rsidRPr="00912D4B">
        <w:rPr>
          <w:rFonts w:ascii="Arial" w:hAnsi="Arial" w:cs="Arial"/>
          <w:iCs/>
          <w:color w:val="auto"/>
          <w:sz w:val="20"/>
          <w:szCs w:val="20"/>
        </w:rPr>
        <w:t xml:space="preserve"> – </w:t>
      </w:r>
      <w:r w:rsidR="001C662B" w:rsidRPr="00912D4B">
        <w:rPr>
          <w:rFonts w:ascii="Arial" w:hAnsi="Arial" w:cs="Arial"/>
          <w:iCs/>
          <w:color w:val="auto"/>
          <w:sz w:val="20"/>
          <w:szCs w:val="20"/>
        </w:rPr>
        <w:t>primo</w:t>
      </w:r>
      <w:r w:rsidRPr="00912D4B">
        <w:rPr>
          <w:rFonts w:ascii="Arial" w:hAnsi="Arial" w:cs="Arial"/>
          <w:iCs/>
          <w:color w:val="auto"/>
          <w:sz w:val="20"/>
          <w:szCs w:val="20"/>
        </w:rPr>
        <w:t xml:space="preserve"> eserci</w:t>
      </w:r>
      <w:r w:rsidR="001C662B" w:rsidRPr="00912D4B">
        <w:rPr>
          <w:rFonts w:ascii="Arial" w:hAnsi="Arial" w:cs="Arial"/>
          <w:iCs/>
          <w:color w:val="auto"/>
          <w:sz w:val="20"/>
          <w:szCs w:val="20"/>
        </w:rPr>
        <w:t>zio di attività) non rappresenterà</w:t>
      </w:r>
      <w:r w:rsidRPr="00912D4B">
        <w:rPr>
          <w:rFonts w:ascii="Arial" w:hAnsi="Arial" w:cs="Arial"/>
          <w:iCs/>
          <w:color w:val="auto"/>
          <w:sz w:val="20"/>
          <w:szCs w:val="20"/>
        </w:rPr>
        <w:t xml:space="preserve"> una struttura immutabile nel tempo ma, al contrario, una modalità di partenza dalla quale, via via negli anni, si </w:t>
      </w:r>
      <w:r w:rsidR="001C662B" w:rsidRPr="00912D4B">
        <w:rPr>
          <w:rFonts w:ascii="Arial" w:hAnsi="Arial" w:cs="Arial"/>
          <w:iCs/>
          <w:color w:val="auto"/>
          <w:sz w:val="20"/>
          <w:szCs w:val="20"/>
        </w:rPr>
        <w:t>andrà</w:t>
      </w:r>
      <w:r w:rsidRPr="00912D4B">
        <w:rPr>
          <w:rFonts w:ascii="Arial" w:hAnsi="Arial" w:cs="Arial"/>
          <w:iCs/>
          <w:color w:val="auto"/>
          <w:sz w:val="20"/>
          <w:szCs w:val="20"/>
        </w:rPr>
        <w:t xml:space="preserve"> a realizzare, sviluppando ulteriori piani di analisi e raccogliendo nuovi dati, quella progressiva costruzione del BS in quanto processo.</w:t>
      </w:r>
    </w:p>
    <w:p w:rsidR="001C662B" w:rsidRPr="00912D4B" w:rsidRDefault="001C662B" w:rsidP="00E50D1A">
      <w:pPr>
        <w:pStyle w:val="Default"/>
        <w:jc w:val="both"/>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color w:val="auto"/>
          <w:sz w:val="20"/>
          <w:szCs w:val="20"/>
          <w:u w:val="single"/>
        </w:rPr>
        <w:t>Strutturazione del Bilancio Sociale</w:t>
      </w:r>
    </w:p>
    <w:p w:rsidR="00E50D1A" w:rsidRPr="00912D4B" w:rsidRDefault="00E50D1A" w:rsidP="001C662B">
      <w:pPr>
        <w:pStyle w:val="Default"/>
        <w:jc w:val="both"/>
        <w:rPr>
          <w:rFonts w:ascii="Arial" w:hAnsi="Arial" w:cs="Arial"/>
          <w:color w:val="auto"/>
          <w:sz w:val="20"/>
          <w:szCs w:val="20"/>
        </w:rPr>
      </w:pPr>
      <w:r w:rsidRPr="00912D4B">
        <w:rPr>
          <w:rFonts w:ascii="Arial" w:hAnsi="Arial" w:cs="Arial"/>
          <w:iCs/>
          <w:color w:val="auto"/>
          <w:sz w:val="20"/>
          <w:szCs w:val="20"/>
        </w:rPr>
        <w:t>Come detto nel BS, al fine di disporre di uno strumento affidabile, si è ritenuto opportuno individuare quale riferimento i “Principi di redazione del bilancio sociale” elaborati a cura del GBS - Gruppo di Studio per il Bilancio Sociale, stampato a cura di Adnkronos Comunicazione S.p.A. – Roma - Aprile 2001. Nei “Principi (…)”, la Struttura ed i contenuti del bilancio sociale vengono riassunti in tre parti:</w:t>
      </w:r>
    </w:p>
    <w:p w:rsidR="00E50D1A" w:rsidRPr="00912D4B" w:rsidRDefault="00E50D1A" w:rsidP="001C662B">
      <w:pPr>
        <w:pStyle w:val="Default"/>
        <w:numPr>
          <w:ilvl w:val="0"/>
          <w:numId w:val="7"/>
        </w:numPr>
        <w:rPr>
          <w:rFonts w:ascii="Arial" w:hAnsi="Arial" w:cs="Arial"/>
          <w:color w:val="auto"/>
          <w:sz w:val="20"/>
          <w:szCs w:val="20"/>
        </w:rPr>
      </w:pPr>
      <w:r w:rsidRPr="00912D4B">
        <w:rPr>
          <w:rFonts w:ascii="Arial" w:hAnsi="Arial" w:cs="Arial"/>
          <w:iCs/>
          <w:color w:val="auto"/>
          <w:sz w:val="20"/>
          <w:szCs w:val="20"/>
        </w:rPr>
        <w:t>IDENTITA’ AZIENDALE</w:t>
      </w:r>
    </w:p>
    <w:p w:rsidR="00E50D1A" w:rsidRPr="00912D4B" w:rsidRDefault="00E50D1A" w:rsidP="001C662B">
      <w:pPr>
        <w:pStyle w:val="Default"/>
        <w:numPr>
          <w:ilvl w:val="0"/>
          <w:numId w:val="7"/>
        </w:numPr>
        <w:rPr>
          <w:rFonts w:ascii="Arial" w:hAnsi="Arial" w:cs="Arial"/>
          <w:color w:val="auto"/>
          <w:sz w:val="20"/>
          <w:szCs w:val="20"/>
        </w:rPr>
      </w:pPr>
      <w:r w:rsidRPr="00912D4B">
        <w:rPr>
          <w:rFonts w:ascii="Arial" w:hAnsi="Arial" w:cs="Arial"/>
          <w:iCs/>
          <w:color w:val="auto"/>
          <w:sz w:val="20"/>
          <w:szCs w:val="20"/>
        </w:rPr>
        <w:t>PRODUZIONE E DISTRIBUZIONE DEL VALORE AGGIUNTO</w:t>
      </w:r>
    </w:p>
    <w:p w:rsidR="00E50D1A" w:rsidRPr="00912D4B" w:rsidRDefault="00E50D1A" w:rsidP="001C662B">
      <w:pPr>
        <w:pStyle w:val="Default"/>
        <w:numPr>
          <w:ilvl w:val="0"/>
          <w:numId w:val="7"/>
        </w:numPr>
        <w:rPr>
          <w:rFonts w:ascii="Arial" w:hAnsi="Arial" w:cs="Arial"/>
          <w:color w:val="auto"/>
          <w:sz w:val="20"/>
          <w:szCs w:val="20"/>
        </w:rPr>
      </w:pPr>
      <w:r w:rsidRPr="00912D4B">
        <w:rPr>
          <w:rFonts w:ascii="Arial" w:hAnsi="Arial" w:cs="Arial"/>
          <w:iCs/>
          <w:color w:val="auto"/>
          <w:sz w:val="20"/>
          <w:szCs w:val="20"/>
        </w:rPr>
        <w:t xml:space="preserve">RELAZIONE SOCIALE </w:t>
      </w:r>
    </w:p>
    <w:p w:rsidR="00E50D1A" w:rsidRPr="00912D4B" w:rsidRDefault="00E50D1A" w:rsidP="001C662B">
      <w:pPr>
        <w:pStyle w:val="Default"/>
        <w:pageBreakBefore/>
        <w:jc w:val="both"/>
        <w:rPr>
          <w:rFonts w:ascii="Arial" w:hAnsi="Arial" w:cs="Arial"/>
          <w:color w:val="auto"/>
          <w:sz w:val="20"/>
          <w:szCs w:val="20"/>
        </w:rPr>
      </w:pPr>
      <w:r w:rsidRPr="00912D4B">
        <w:rPr>
          <w:rFonts w:ascii="Arial" w:hAnsi="Arial" w:cs="Arial"/>
          <w:iCs/>
          <w:color w:val="auto"/>
          <w:sz w:val="20"/>
          <w:szCs w:val="20"/>
        </w:rPr>
        <w:lastRenderedPageBreak/>
        <w:t>I principi dei quali s’è tenuto conto nella redazione del BS sono quelli indicati nel documento citato e vengono espressi in termini di:</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Responsabilità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Identificazione</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Trasparenza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Inclusione</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Coerenza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Neutralità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Competenza di periodo</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Prudenza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Comparabilità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Comprensibilità, chiarezza ed intelligibilità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Periodicità e ricorrenza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Omogeneità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Utilità</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Significatività e rilevanza</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Verificabilità dell’informazione</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Attendibilità e fedele rappresentazione</w:t>
      </w:r>
    </w:p>
    <w:p w:rsidR="00E50D1A" w:rsidRPr="00912D4B" w:rsidRDefault="00E50D1A" w:rsidP="001C662B">
      <w:pPr>
        <w:pStyle w:val="Default"/>
        <w:numPr>
          <w:ilvl w:val="0"/>
          <w:numId w:val="9"/>
        </w:numPr>
        <w:jc w:val="both"/>
        <w:rPr>
          <w:rFonts w:ascii="Arial" w:hAnsi="Arial" w:cs="Arial"/>
          <w:color w:val="auto"/>
          <w:sz w:val="20"/>
          <w:szCs w:val="20"/>
        </w:rPr>
      </w:pPr>
      <w:r w:rsidRPr="00912D4B">
        <w:rPr>
          <w:rFonts w:ascii="Arial" w:hAnsi="Arial" w:cs="Arial"/>
          <w:iCs/>
          <w:color w:val="auto"/>
          <w:sz w:val="20"/>
          <w:szCs w:val="20"/>
        </w:rPr>
        <w:t>Autonomia delle terze parti</w:t>
      </w:r>
    </w:p>
    <w:p w:rsidR="00E50D1A" w:rsidRPr="00912D4B" w:rsidRDefault="00E50D1A" w:rsidP="00E50D1A">
      <w:pPr>
        <w:pStyle w:val="Default"/>
        <w:rPr>
          <w:color w:val="auto"/>
          <w:sz w:val="20"/>
          <w:szCs w:val="20"/>
        </w:rPr>
      </w:pPr>
      <w:r w:rsidRPr="00912D4B">
        <w:rPr>
          <w:rFonts w:ascii="Arial" w:hAnsi="Arial" w:cs="Arial"/>
          <w:color w:val="auto"/>
          <w:sz w:val="20"/>
          <w:szCs w:val="20"/>
          <w:u w:val="single"/>
        </w:rPr>
        <w:t>Correlazione con l’atto d’indirizzo della Regione FVG</w:t>
      </w:r>
    </w:p>
    <w:p w:rsidR="00E50D1A" w:rsidRPr="00912D4B" w:rsidRDefault="00E50D1A" w:rsidP="00E50D1A">
      <w:pPr>
        <w:pStyle w:val="Default"/>
        <w:jc w:val="both"/>
        <w:rPr>
          <w:rFonts w:ascii="Arial" w:hAnsi="Arial" w:cs="Arial"/>
          <w:iCs/>
          <w:color w:val="auto"/>
          <w:sz w:val="20"/>
          <w:szCs w:val="20"/>
        </w:rPr>
      </w:pPr>
      <w:r w:rsidRPr="00912D4B">
        <w:rPr>
          <w:rFonts w:ascii="Arial" w:hAnsi="Arial" w:cs="Arial"/>
          <w:iCs/>
          <w:color w:val="auto"/>
          <w:sz w:val="20"/>
          <w:szCs w:val="20"/>
        </w:rPr>
        <w:t>Con le Deliberazione della Giunta Regionale 9 ottobre 2008, n. 1992 - Atto d’indirizzo concernente gli elementi informativi e i criteri minimi di redazione del Bilancio sociale – vengono definiti i principi, gli elementi informativi e i criteri minimi di redazione del bilancio sociale, nonché la tempistica per l’adeguamento all’obbligo della sua redazione, nell’ottica di introduzione graduale dello strumento. In riferimento alle relative componenti, viene di seguito indicata, a livello macro, la correlazione con la struttura del presente documento. Per un maggior grado di dettaglio si rimanda alla matrice di correlazione specifica.</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2795"/>
      </w:tblGrid>
      <w:tr w:rsidR="007A4B72" w:rsidTr="00762A2D">
        <w:trPr>
          <w:jc w:val="center"/>
        </w:trPr>
        <w:tc>
          <w:tcPr>
            <w:tcW w:w="3899" w:type="dxa"/>
            <w:vAlign w:val="center"/>
          </w:tcPr>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1. Descrizione della metodologia e delle modalità </w:t>
            </w:r>
          </w:p>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adottate per la redazione e l’approvazione del </w:t>
            </w:r>
          </w:p>
          <w:p w:rsidR="007A4B72" w:rsidRP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bilancio sociale</w:t>
            </w:r>
          </w:p>
        </w:tc>
        <w:tc>
          <w:tcPr>
            <w:tcW w:w="2795" w:type="dxa"/>
            <w:vAlign w:val="center"/>
          </w:tcPr>
          <w:p w:rsidR="007A4B72" w:rsidRDefault="007A4B72" w:rsidP="00762A2D">
            <w:pPr>
              <w:pStyle w:val="Default"/>
              <w:spacing w:before="60" w:after="60"/>
              <w:jc w:val="both"/>
              <w:rPr>
                <w:rFonts w:ascii="Arial" w:hAnsi="Arial" w:cs="Arial"/>
                <w:color w:val="auto"/>
                <w:sz w:val="20"/>
                <w:szCs w:val="20"/>
              </w:rPr>
            </w:pPr>
            <w:r>
              <w:rPr>
                <w:rFonts w:ascii="Arial" w:hAnsi="Arial" w:cs="Arial"/>
                <w:color w:val="auto"/>
                <w:sz w:val="16"/>
                <w:szCs w:val="16"/>
              </w:rPr>
              <w:t>INTRODUZIONE</w:t>
            </w:r>
          </w:p>
        </w:tc>
      </w:tr>
      <w:tr w:rsidR="007A4B72" w:rsidTr="00762A2D">
        <w:trPr>
          <w:jc w:val="center"/>
        </w:trPr>
        <w:tc>
          <w:tcPr>
            <w:tcW w:w="3899" w:type="dxa"/>
            <w:vAlign w:val="center"/>
          </w:tcPr>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2. Informazioni generali sulla cooperativa e sugli</w:t>
            </w:r>
          </w:p>
          <w:p w:rsidR="007A4B72" w:rsidRP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Amministratori </w:t>
            </w:r>
          </w:p>
        </w:tc>
        <w:tc>
          <w:tcPr>
            <w:tcW w:w="2795" w:type="dxa"/>
            <w:vAlign w:val="center"/>
          </w:tcPr>
          <w:p w:rsidR="007A4B72" w:rsidRDefault="007A4B72" w:rsidP="00762A2D">
            <w:pPr>
              <w:pStyle w:val="Default"/>
              <w:spacing w:before="60" w:after="60"/>
              <w:jc w:val="both"/>
              <w:rPr>
                <w:rFonts w:ascii="Arial" w:hAnsi="Arial" w:cs="Arial"/>
                <w:color w:val="auto"/>
                <w:sz w:val="20"/>
                <w:szCs w:val="20"/>
              </w:rPr>
            </w:pPr>
            <w:r>
              <w:rPr>
                <w:rFonts w:ascii="Arial" w:hAnsi="Arial" w:cs="Arial"/>
                <w:color w:val="auto"/>
                <w:sz w:val="16"/>
                <w:szCs w:val="16"/>
              </w:rPr>
              <w:t>PARTE 1 – IDENTITA’</w:t>
            </w:r>
          </w:p>
        </w:tc>
      </w:tr>
      <w:tr w:rsidR="007A4B72" w:rsidTr="00762A2D">
        <w:trPr>
          <w:jc w:val="center"/>
        </w:trPr>
        <w:tc>
          <w:tcPr>
            <w:tcW w:w="3899" w:type="dxa"/>
            <w:vAlign w:val="center"/>
          </w:tcPr>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3. Struttura, governo ed amministrazione della</w:t>
            </w:r>
          </w:p>
          <w:p w:rsidR="007A4B72" w:rsidRP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cooperativa</w:t>
            </w:r>
          </w:p>
        </w:tc>
        <w:tc>
          <w:tcPr>
            <w:tcW w:w="2795" w:type="dxa"/>
            <w:vAlign w:val="center"/>
          </w:tcPr>
          <w:p w:rsidR="007A4B72" w:rsidRDefault="007A4B72" w:rsidP="00762A2D">
            <w:pPr>
              <w:pStyle w:val="Default"/>
              <w:spacing w:before="60" w:after="60"/>
              <w:jc w:val="both"/>
              <w:rPr>
                <w:rFonts w:ascii="Arial" w:hAnsi="Arial" w:cs="Arial"/>
                <w:color w:val="auto"/>
                <w:sz w:val="20"/>
                <w:szCs w:val="20"/>
              </w:rPr>
            </w:pPr>
            <w:r>
              <w:rPr>
                <w:rFonts w:ascii="Arial" w:hAnsi="Arial" w:cs="Arial"/>
                <w:color w:val="auto"/>
                <w:sz w:val="16"/>
                <w:szCs w:val="16"/>
              </w:rPr>
              <w:t>PARTE 1 – IDENTITA’</w:t>
            </w:r>
          </w:p>
        </w:tc>
      </w:tr>
      <w:tr w:rsidR="007A4B72" w:rsidTr="00762A2D">
        <w:trPr>
          <w:jc w:val="center"/>
        </w:trPr>
        <w:tc>
          <w:tcPr>
            <w:tcW w:w="3899" w:type="dxa"/>
            <w:vAlign w:val="center"/>
          </w:tcPr>
          <w:p w:rsidR="00BB4BB6" w:rsidRDefault="00BB4BB6"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4. Obiettivi e attività </w:t>
            </w:r>
          </w:p>
          <w:p w:rsidR="007A4B72" w:rsidRDefault="007A4B72" w:rsidP="00762A2D">
            <w:pPr>
              <w:pStyle w:val="Default"/>
              <w:spacing w:before="60" w:after="60"/>
              <w:jc w:val="both"/>
              <w:rPr>
                <w:rFonts w:ascii="Arial" w:hAnsi="Arial" w:cs="Arial"/>
                <w:color w:val="auto"/>
                <w:sz w:val="20"/>
                <w:szCs w:val="20"/>
              </w:rPr>
            </w:pPr>
          </w:p>
        </w:tc>
        <w:tc>
          <w:tcPr>
            <w:tcW w:w="2795" w:type="dxa"/>
            <w:vAlign w:val="center"/>
          </w:tcPr>
          <w:p w:rsidR="007A4B72"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PARTE 1 – IDENTITA’</w:t>
            </w:r>
          </w:p>
          <w:p w:rsidR="007A4B72" w:rsidRPr="00BB4BB6" w:rsidRDefault="007A4B72" w:rsidP="00762A2D">
            <w:pPr>
              <w:pStyle w:val="Default"/>
              <w:spacing w:before="60" w:after="60"/>
              <w:jc w:val="both"/>
              <w:rPr>
                <w:rFonts w:ascii="Arial" w:hAnsi="Arial" w:cs="Arial"/>
                <w:color w:val="auto"/>
                <w:sz w:val="16"/>
                <w:szCs w:val="16"/>
              </w:rPr>
            </w:pPr>
            <w:r>
              <w:rPr>
                <w:rFonts w:ascii="Arial" w:hAnsi="Arial" w:cs="Arial"/>
                <w:color w:val="auto"/>
                <w:sz w:val="16"/>
                <w:szCs w:val="16"/>
              </w:rPr>
              <w:t>PARTE 3 – RELAZIONE SOCIALE</w:t>
            </w:r>
          </w:p>
        </w:tc>
      </w:tr>
      <w:tr w:rsidR="007A4B72" w:rsidTr="00762A2D">
        <w:trPr>
          <w:jc w:val="center"/>
        </w:trPr>
        <w:tc>
          <w:tcPr>
            <w:tcW w:w="3899" w:type="dxa"/>
            <w:vAlign w:val="center"/>
          </w:tcPr>
          <w:p w:rsidR="007A4B72" w:rsidRPr="000A7709" w:rsidRDefault="000A7709" w:rsidP="00762A2D">
            <w:pPr>
              <w:pStyle w:val="Default"/>
              <w:spacing w:before="60" w:after="60"/>
              <w:jc w:val="both"/>
              <w:rPr>
                <w:rFonts w:ascii="Arial" w:hAnsi="Arial" w:cs="Arial"/>
                <w:color w:val="auto"/>
                <w:sz w:val="16"/>
                <w:szCs w:val="16"/>
              </w:rPr>
            </w:pPr>
            <w:r>
              <w:rPr>
                <w:rFonts w:ascii="Arial" w:hAnsi="Arial" w:cs="Arial"/>
                <w:color w:val="auto"/>
                <w:sz w:val="16"/>
                <w:szCs w:val="16"/>
              </w:rPr>
              <w:t xml:space="preserve">5. Esame della situazione economica e finanziaria </w:t>
            </w:r>
          </w:p>
        </w:tc>
        <w:tc>
          <w:tcPr>
            <w:tcW w:w="2795" w:type="dxa"/>
            <w:vAlign w:val="center"/>
          </w:tcPr>
          <w:p w:rsidR="007A4B72" w:rsidRDefault="000A7709" w:rsidP="00762A2D">
            <w:pPr>
              <w:pStyle w:val="Default"/>
              <w:spacing w:before="60" w:after="60"/>
              <w:jc w:val="both"/>
              <w:rPr>
                <w:rFonts w:ascii="Arial" w:hAnsi="Arial" w:cs="Arial"/>
                <w:color w:val="auto"/>
                <w:sz w:val="20"/>
                <w:szCs w:val="20"/>
              </w:rPr>
            </w:pPr>
            <w:r>
              <w:rPr>
                <w:rFonts w:ascii="Arial" w:hAnsi="Arial" w:cs="Arial"/>
                <w:color w:val="auto"/>
                <w:sz w:val="16"/>
                <w:szCs w:val="16"/>
              </w:rPr>
              <w:t>PARTE 2 – VALORE AGGIUNTO</w:t>
            </w:r>
          </w:p>
        </w:tc>
      </w:tr>
      <w:tr w:rsidR="007A4B72" w:rsidTr="00762A2D">
        <w:trPr>
          <w:jc w:val="center"/>
        </w:trPr>
        <w:tc>
          <w:tcPr>
            <w:tcW w:w="3899" w:type="dxa"/>
            <w:vAlign w:val="center"/>
          </w:tcPr>
          <w:p w:rsidR="007A4B72" w:rsidRPr="000A7709" w:rsidRDefault="000A7709" w:rsidP="00762A2D">
            <w:pPr>
              <w:pStyle w:val="Default"/>
              <w:spacing w:before="60" w:after="60"/>
              <w:jc w:val="both"/>
              <w:rPr>
                <w:rFonts w:ascii="Arial" w:hAnsi="Arial" w:cs="Arial"/>
                <w:color w:val="auto"/>
                <w:sz w:val="16"/>
                <w:szCs w:val="16"/>
              </w:rPr>
            </w:pPr>
            <w:r>
              <w:rPr>
                <w:rFonts w:ascii="Arial" w:hAnsi="Arial" w:cs="Arial"/>
                <w:color w:val="auto"/>
                <w:sz w:val="16"/>
                <w:szCs w:val="16"/>
              </w:rPr>
              <w:t>6. Pubblicità</w:t>
            </w:r>
          </w:p>
        </w:tc>
        <w:tc>
          <w:tcPr>
            <w:tcW w:w="2795" w:type="dxa"/>
            <w:vAlign w:val="center"/>
          </w:tcPr>
          <w:p w:rsidR="007A4B72" w:rsidRDefault="000A7709" w:rsidP="00762A2D">
            <w:pPr>
              <w:pStyle w:val="Default"/>
              <w:spacing w:before="60" w:after="60"/>
              <w:jc w:val="both"/>
              <w:rPr>
                <w:rFonts w:ascii="Arial" w:hAnsi="Arial" w:cs="Arial"/>
                <w:color w:val="auto"/>
                <w:sz w:val="20"/>
                <w:szCs w:val="20"/>
              </w:rPr>
            </w:pPr>
            <w:r>
              <w:rPr>
                <w:rFonts w:ascii="Arial" w:hAnsi="Arial" w:cs="Arial"/>
                <w:color w:val="auto"/>
                <w:sz w:val="16"/>
                <w:szCs w:val="16"/>
              </w:rPr>
              <w:t>INTRODUZIONE</w:t>
            </w:r>
          </w:p>
        </w:tc>
      </w:tr>
    </w:tbl>
    <w:p w:rsidR="001C662B" w:rsidRDefault="001C662B" w:rsidP="00E50D1A">
      <w:pPr>
        <w:pStyle w:val="Default"/>
        <w:jc w:val="both"/>
        <w:rPr>
          <w:rFonts w:ascii="Arial" w:hAnsi="Arial" w:cs="Arial"/>
          <w:color w:val="auto"/>
          <w:sz w:val="20"/>
          <w:szCs w:val="20"/>
        </w:rPr>
      </w:pPr>
    </w:p>
    <w:p w:rsidR="00E50D1A" w:rsidRPr="00912D4B" w:rsidRDefault="00E50D1A" w:rsidP="000A7709">
      <w:pPr>
        <w:pStyle w:val="Default"/>
        <w:jc w:val="both"/>
        <w:rPr>
          <w:color w:val="auto"/>
          <w:sz w:val="16"/>
          <w:szCs w:val="16"/>
        </w:rPr>
      </w:pPr>
      <w:r w:rsidRPr="00912D4B">
        <w:rPr>
          <w:rFonts w:ascii="Arial" w:hAnsi="Arial" w:cs="Arial"/>
          <w:color w:val="auto"/>
          <w:sz w:val="20"/>
          <w:szCs w:val="20"/>
          <w:u w:val="single"/>
        </w:rPr>
        <w:t>Percorso</w:t>
      </w:r>
    </w:p>
    <w:p w:rsidR="00E50D1A" w:rsidRPr="00912D4B" w:rsidRDefault="00E50D1A" w:rsidP="000A7709">
      <w:pPr>
        <w:pStyle w:val="Default"/>
        <w:jc w:val="both"/>
        <w:rPr>
          <w:rFonts w:ascii="Arial" w:hAnsi="Arial" w:cs="Arial"/>
          <w:color w:val="auto"/>
          <w:sz w:val="20"/>
          <w:szCs w:val="20"/>
        </w:rPr>
      </w:pPr>
      <w:r w:rsidRPr="00912D4B">
        <w:rPr>
          <w:rFonts w:ascii="Arial" w:hAnsi="Arial" w:cs="Arial"/>
          <w:iCs/>
          <w:color w:val="auto"/>
          <w:sz w:val="20"/>
          <w:szCs w:val="20"/>
        </w:rPr>
        <w:t>Nella redazione periodica del BS, verrà seguito un percorso che prevede il periodico riesame della struttura del BS, fermi restando gli elementi in adempimento a quanto riportato al paragrafo precedente.</w:t>
      </w:r>
    </w:p>
    <w:p w:rsidR="00E50D1A" w:rsidRPr="00912D4B" w:rsidRDefault="00E50D1A" w:rsidP="000A7709">
      <w:pPr>
        <w:pStyle w:val="Default"/>
        <w:jc w:val="both"/>
        <w:rPr>
          <w:rFonts w:ascii="Arial" w:hAnsi="Arial" w:cs="Arial"/>
          <w:color w:val="auto"/>
          <w:sz w:val="20"/>
          <w:szCs w:val="20"/>
        </w:rPr>
      </w:pPr>
      <w:r w:rsidRPr="00912D4B">
        <w:rPr>
          <w:rFonts w:ascii="Arial" w:hAnsi="Arial" w:cs="Arial"/>
          <w:iCs/>
          <w:color w:val="auto"/>
          <w:sz w:val="20"/>
          <w:szCs w:val="20"/>
        </w:rPr>
        <w:t>Nella pratica del riesame verranno presi in considerazione gli esiti delle rilevazioni presso alcuni stakeholder in merito ai contenuti ed alle modalità comunicative adottate nel BS.</w:t>
      </w:r>
    </w:p>
    <w:p w:rsidR="00E50D1A" w:rsidRPr="00912D4B" w:rsidRDefault="00E50D1A" w:rsidP="000A7709">
      <w:pPr>
        <w:pStyle w:val="Default"/>
        <w:jc w:val="both"/>
        <w:rPr>
          <w:rFonts w:ascii="Arial" w:hAnsi="Arial" w:cs="Arial"/>
          <w:color w:val="auto"/>
          <w:sz w:val="20"/>
          <w:szCs w:val="20"/>
        </w:rPr>
      </w:pPr>
      <w:r w:rsidRPr="00912D4B">
        <w:rPr>
          <w:rFonts w:ascii="Arial" w:hAnsi="Arial" w:cs="Arial"/>
          <w:iCs/>
          <w:color w:val="auto"/>
          <w:sz w:val="20"/>
          <w:szCs w:val="20"/>
        </w:rPr>
        <w:t>A fronte delle evidenze così raccolte, il BS si farà carico, nelle successive edizioni, di implementare nei suoi contenuti quanto emerso dai diversi stakeholder, ritenendo anche questo un passaggio importante ai fini del coinvolgimento degli stessi nella pratica della sua redazione.</w:t>
      </w:r>
    </w:p>
    <w:p w:rsidR="00E50D1A" w:rsidRPr="00912D4B" w:rsidRDefault="00E55590" w:rsidP="000A7709">
      <w:pPr>
        <w:pStyle w:val="Default"/>
        <w:jc w:val="both"/>
        <w:rPr>
          <w:rFonts w:ascii="Arial" w:hAnsi="Arial" w:cs="Arial"/>
          <w:color w:val="auto"/>
          <w:sz w:val="20"/>
          <w:szCs w:val="20"/>
        </w:rPr>
      </w:pPr>
      <w:r w:rsidRPr="00912D4B">
        <w:rPr>
          <w:rFonts w:ascii="Arial" w:hAnsi="Arial" w:cs="Arial"/>
          <w:iCs/>
          <w:color w:val="auto"/>
          <w:sz w:val="20"/>
          <w:szCs w:val="20"/>
        </w:rPr>
        <w:t>Per la redazione del BS.</w:t>
      </w:r>
      <w:r w:rsidR="00E50D1A" w:rsidRPr="00912D4B">
        <w:rPr>
          <w:rFonts w:ascii="Arial" w:hAnsi="Arial" w:cs="Arial"/>
          <w:iCs/>
          <w:color w:val="auto"/>
          <w:sz w:val="20"/>
          <w:szCs w:val="20"/>
        </w:rPr>
        <w:t xml:space="preserve"> non è stata promossa alcuna azione che prevedesse uno specifico coinvolgimento dei beneficiari delle attività, diretti e indiretti. Nelle prossime stesure ci si propone di iniziare un percorso per sviluppare azioni di coinvolgimento dei beneficiari delle attività. </w:t>
      </w:r>
    </w:p>
    <w:p w:rsidR="00E50D1A" w:rsidRDefault="00E50D1A" w:rsidP="00E55590">
      <w:pPr>
        <w:pStyle w:val="Default"/>
        <w:pageBreakBefore/>
        <w:jc w:val="both"/>
        <w:rPr>
          <w:color w:val="auto"/>
          <w:sz w:val="16"/>
          <w:szCs w:val="16"/>
        </w:rPr>
      </w:pPr>
      <w:r>
        <w:rPr>
          <w:rFonts w:ascii="Arial" w:hAnsi="Arial" w:cs="Arial"/>
          <w:color w:val="auto"/>
          <w:sz w:val="20"/>
          <w:szCs w:val="20"/>
          <w:u w:val="single"/>
        </w:rPr>
        <w:lastRenderedPageBreak/>
        <w:t xml:space="preserve">Ulteriori specificazioni </w:t>
      </w:r>
    </w:p>
    <w:p w:rsidR="00E50D1A" w:rsidRDefault="00E50D1A" w:rsidP="00E55590">
      <w:pPr>
        <w:pStyle w:val="Default"/>
        <w:jc w:val="both"/>
        <w:rPr>
          <w:rFonts w:ascii="Arial" w:hAnsi="Arial" w:cs="Arial"/>
          <w:color w:val="auto"/>
          <w:sz w:val="20"/>
          <w:szCs w:val="20"/>
        </w:rPr>
      </w:pPr>
      <w:r>
        <w:rPr>
          <w:rFonts w:ascii="Arial" w:hAnsi="Arial" w:cs="Arial"/>
          <w:color w:val="auto"/>
          <w:sz w:val="20"/>
          <w:szCs w:val="20"/>
        </w:rPr>
        <w:t>Il bilancio sociale è sottoposto all’approvazione dei competenti organi sociali congiuntamente al bilancio di esercizio. A seguire vengono specificati ulteriori aspetti correlati.</w:t>
      </w:r>
    </w:p>
    <w:tbl>
      <w:tblPr>
        <w:tblStyle w:val="Grigliatabella"/>
        <w:tblW w:w="0" w:type="auto"/>
        <w:jc w:val="center"/>
        <w:tblLook w:val="04A0" w:firstRow="1" w:lastRow="0" w:firstColumn="1" w:lastColumn="0" w:noHBand="0" w:noVBand="1"/>
      </w:tblPr>
      <w:tblGrid>
        <w:gridCol w:w="3895"/>
        <w:gridCol w:w="3810"/>
      </w:tblGrid>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periodo di riferimento</w:t>
            </w:r>
          </w:p>
        </w:tc>
        <w:tc>
          <w:tcPr>
            <w:tcW w:w="3810" w:type="dxa"/>
          </w:tcPr>
          <w:p w:rsidR="00E55590" w:rsidRPr="00762A2D" w:rsidRDefault="00E55590" w:rsidP="00912D4B">
            <w:pPr>
              <w:pStyle w:val="Default"/>
              <w:jc w:val="both"/>
              <w:rPr>
                <w:rFonts w:ascii="Arial" w:hAnsi="Arial" w:cs="Arial"/>
                <w:color w:val="auto"/>
                <w:sz w:val="16"/>
                <w:szCs w:val="16"/>
              </w:rPr>
            </w:pPr>
            <w:r w:rsidRPr="00762A2D">
              <w:rPr>
                <w:rFonts w:ascii="Arial" w:hAnsi="Arial" w:cs="Arial"/>
                <w:color w:val="auto"/>
                <w:sz w:val="16"/>
                <w:szCs w:val="16"/>
              </w:rPr>
              <w:t xml:space="preserve">corrispondente al periodo </w:t>
            </w:r>
            <w:r w:rsidR="00F7700F">
              <w:rPr>
                <w:rFonts w:ascii="Arial" w:hAnsi="Arial" w:cs="Arial"/>
                <w:color w:val="auto"/>
                <w:sz w:val="16"/>
                <w:szCs w:val="16"/>
              </w:rPr>
              <w:t>01.01.2016-31.12.2016</w:t>
            </w: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eventuale bilancio preventivo sociale</w:t>
            </w:r>
          </w:p>
        </w:tc>
        <w:tc>
          <w:tcPr>
            <w:tcW w:w="3810"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NO</w:t>
            </w:r>
          </w:p>
          <w:p w:rsidR="00E55590" w:rsidRPr="00762A2D" w:rsidRDefault="00E55590" w:rsidP="00762A2D">
            <w:pPr>
              <w:pStyle w:val="Default"/>
              <w:jc w:val="both"/>
              <w:rPr>
                <w:rFonts w:ascii="Arial" w:hAnsi="Arial" w:cs="Arial"/>
                <w:color w:val="auto"/>
                <w:sz w:val="16"/>
                <w:szCs w:val="16"/>
              </w:rPr>
            </w:pP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organo che ha approvato il bilancio sociale</w:t>
            </w:r>
          </w:p>
        </w:tc>
        <w:tc>
          <w:tcPr>
            <w:tcW w:w="3810"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Assemblea dei Soci</w:t>
            </w:r>
          </w:p>
          <w:p w:rsidR="00E55590" w:rsidRPr="00762A2D" w:rsidRDefault="00E55590" w:rsidP="00762A2D">
            <w:pPr>
              <w:pStyle w:val="Default"/>
              <w:jc w:val="both"/>
              <w:rPr>
                <w:rFonts w:ascii="Arial" w:hAnsi="Arial" w:cs="Arial"/>
                <w:color w:val="auto"/>
                <w:sz w:val="16"/>
                <w:szCs w:val="16"/>
              </w:rPr>
            </w:pP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organo che ha controllato il bilancio sociale</w:t>
            </w:r>
          </w:p>
        </w:tc>
        <w:tc>
          <w:tcPr>
            <w:tcW w:w="3810"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Amministratore Unico</w:t>
            </w: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data di approvazione</w:t>
            </w:r>
          </w:p>
        </w:tc>
        <w:tc>
          <w:tcPr>
            <w:tcW w:w="3810" w:type="dxa"/>
          </w:tcPr>
          <w:p w:rsidR="00E55590" w:rsidRPr="00762A2D" w:rsidRDefault="00F7700F" w:rsidP="00762A2D">
            <w:pPr>
              <w:pStyle w:val="Default"/>
              <w:jc w:val="both"/>
              <w:rPr>
                <w:rFonts w:ascii="Arial" w:hAnsi="Arial" w:cs="Arial"/>
                <w:color w:val="auto"/>
                <w:sz w:val="16"/>
                <w:szCs w:val="16"/>
              </w:rPr>
            </w:pPr>
            <w:r>
              <w:rPr>
                <w:rFonts w:ascii="Arial" w:hAnsi="Arial" w:cs="Arial"/>
                <w:color w:val="auto"/>
                <w:sz w:val="16"/>
                <w:szCs w:val="16"/>
              </w:rPr>
              <w:t>28 luglio 2017</w:t>
            </w:r>
          </w:p>
        </w:tc>
      </w:tr>
      <w:tr w:rsidR="00E55590" w:rsidRPr="00762A2D" w:rsidTr="00762A2D">
        <w:trPr>
          <w:jc w:val="center"/>
        </w:trPr>
        <w:tc>
          <w:tcPr>
            <w:tcW w:w="3895"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 xml:space="preserve">obbligo di deposito presso il registro delle imprese </w:t>
            </w:r>
          </w:p>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ai sensi dell’art. 10, c. 2, del d. lgs 155/2006</w:t>
            </w:r>
          </w:p>
        </w:tc>
        <w:tc>
          <w:tcPr>
            <w:tcW w:w="3810" w:type="dxa"/>
          </w:tcPr>
          <w:p w:rsidR="00E55590" w:rsidRPr="00762A2D" w:rsidRDefault="00E55590" w:rsidP="00762A2D">
            <w:pPr>
              <w:pStyle w:val="Default"/>
              <w:jc w:val="both"/>
              <w:rPr>
                <w:rFonts w:ascii="Arial" w:hAnsi="Arial" w:cs="Arial"/>
                <w:color w:val="auto"/>
                <w:sz w:val="16"/>
                <w:szCs w:val="16"/>
              </w:rPr>
            </w:pPr>
            <w:r w:rsidRPr="00762A2D">
              <w:rPr>
                <w:rFonts w:ascii="Arial" w:hAnsi="Arial" w:cs="Arial"/>
                <w:color w:val="auto"/>
                <w:sz w:val="16"/>
                <w:szCs w:val="16"/>
              </w:rPr>
              <w:t>NO</w:t>
            </w:r>
          </w:p>
          <w:p w:rsidR="00E55590" w:rsidRPr="00762A2D" w:rsidRDefault="00E55590" w:rsidP="00762A2D">
            <w:pPr>
              <w:pStyle w:val="Default"/>
              <w:jc w:val="both"/>
              <w:rPr>
                <w:rFonts w:ascii="Arial" w:hAnsi="Arial" w:cs="Arial"/>
                <w:color w:val="auto"/>
                <w:sz w:val="16"/>
                <w:szCs w:val="16"/>
              </w:rPr>
            </w:pPr>
          </w:p>
        </w:tc>
      </w:tr>
    </w:tbl>
    <w:p w:rsidR="00E55590" w:rsidRDefault="00E55590" w:rsidP="00E55590">
      <w:pPr>
        <w:pStyle w:val="Default"/>
        <w:jc w:val="both"/>
        <w:rPr>
          <w:rFonts w:ascii="Arial" w:hAnsi="Arial" w:cs="Arial"/>
          <w:color w:val="auto"/>
          <w:sz w:val="20"/>
          <w:szCs w:val="20"/>
          <w:u w:val="single"/>
        </w:rPr>
      </w:pPr>
    </w:p>
    <w:p w:rsidR="00E50D1A" w:rsidRDefault="00E50D1A" w:rsidP="00E55590">
      <w:pPr>
        <w:pStyle w:val="Default"/>
        <w:jc w:val="both"/>
        <w:rPr>
          <w:color w:val="auto"/>
          <w:sz w:val="20"/>
          <w:szCs w:val="20"/>
        </w:rPr>
      </w:pPr>
      <w:r>
        <w:rPr>
          <w:rFonts w:ascii="Arial" w:hAnsi="Arial" w:cs="Arial"/>
          <w:color w:val="auto"/>
          <w:sz w:val="20"/>
          <w:szCs w:val="20"/>
          <w:u w:val="single"/>
        </w:rPr>
        <w:t xml:space="preserve">Pubblicità </w:t>
      </w:r>
    </w:p>
    <w:p w:rsidR="00E50D1A" w:rsidRDefault="00E50D1A" w:rsidP="00E55590">
      <w:pPr>
        <w:pStyle w:val="Default"/>
        <w:jc w:val="both"/>
        <w:rPr>
          <w:rFonts w:ascii="Arial" w:hAnsi="Arial" w:cs="Arial"/>
          <w:color w:val="auto"/>
          <w:sz w:val="20"/>
          <w:szCs w:val="20"/>
        </w:rPr>
      </w:pPr>
      <w:r>
        <w:rPr>
          <w:rFonts w:ascii="Arial" w:hAnsi="Arial" w:cs="Arial"/>
          <w:color w:val="auto"/>
          <w:sz w:val="20"/>
          <w:szCs w:val="20"/>
        </w:rPr>
        <w:t>Al presente bilancio sociale viene data la pubblicità tramite modalità di stampa cartacea con invio diretto</w:t>
      </w:r>
    </w:p>
    <w:p w:rsidR="00E50D1A" w:rsidRDefault="00E55590" w:rsidP="00E55590">
      <w:pPr>
        <w:pStyle w:val="Default"/>
        <w:jc w:val="both"/>
        <w:rPr>
          <w:rFonts w:ascii="Arial" w:hAnsi="Arial" w:cs="Arial"/>
          <w:color w:val="auto"/>
          <w:sz w:val="20"/>
          <w:szCs w:val="20"/>
        </w:rPr>
      </w:pPr>
      <w:r>
        <w:rPr>
          <w:rFonts w:ascii="Arial" w:hAnsi="Arial" w:cs="Arial"/>
          <w:color w:val="auto"/>
          <w:sz w:val="20"/>
          <w:szCs w:val="20"/>
        </w:rPr>
        <w:t>di n. 3 copie ai soci e pubblicazione sul sito www.agci.fvg.it.</w:t>
      </w:r>
    </w:p>
    <w:p w:rsidR="00E50D1A" w:rsidRDefault="00E50D1A" w:rsidP="00E50D1A">
      <w:pPr>
        <w:pStyle w:val="Default"/>
        <w:pageBreakBefore/>
        <w:rPr>
          <w:rFonts w:ascii="Arial" w:hAnsi="Arial" w:cs="Arial"/>
          <w:color w:val="auto"/>
          <w:sz w:val="20"/>
          <w:szCs w:val="20"/>
        </w:rPr>
      </w:pPr>
      <w:r>
        <w:rPr>
          <w:rFonts w:ascii="Arial" w:hAnsi="Arial" w:cs="Arial"/>
          <w:b/>
          <w:bCs/>
          <w:color w:val="auto"/>
          <w:sz w:val="20"/>
          <w:szCs w:val="20"/>
        </w:rPr>
        <w:lastRenderedPageBreak/>
        <w:t>PARTE 1 – IDENTITA’</w:t>
      </w:r>
    </w:p>
    <w:p w:rsidR="00E50D1A" w:rsidRDefault="00E50D1A" w:rsidP="00E50D1A">
      <w:pPr>
        <w:pStyle w:val="Default"/>
        <w:rPr>
          <w:color w:val="auto"/>
          <w:sz w:val="20"/>
          <w:szCs w:val="20"/>
        </w:rPr>
      </w:pPr>
      <w:r>
        <w:rPr>
          <w:rFonts w:ascii="Arial" w:hAnsi="Arial" w:cs="Arial"/>
          <w:i/>
          <w:iCs/>
          <w:color w:val="auto"/>
          <w:sz w:val="20"/>
          <w:szCs w:val="20"/>
          <w:u w:val="single"/>
        </w:rPr>
        <w:t>1. identità della Cooperativa</w:t>
      </w:r>
    </w:p>
    <w:p w:rsidR="00E55590" w:rsidRDefault="00E55590" w:rsidP="00E50D1A">
      <w:pPr>
        <w:pStyle w:val="Default"/>
        <w:rPr>
          <w:rFonts w:ascii="Arial" w:hAnsi="Arial" w:cs="Arial"/>
          <w:b/>
          <w:bCs/>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b/>
          <w:bCs/>
          <w:color w:val="auto"/>
          <w:sz w:val="20"/>
          <w:szCs w:val="20"/>
        </w:rPr>
        <w:t xml:space="preserve">NOME: </w:t>
      </w:r>
      <w:r w:rsidR="003C3EDE">
        <w:rPr>
          <w:rFonts w:ascii="Arial" w:hAnsi="Arial" w:cs="Arial"/>
          <w:b/>
          <w:bCs/>
          <w:color w:val="auto"/>
          <w:sz w:val="20"/>
          <w:szCs w:val="20"/>
        </w:rPr>
        <w:t>VIVERE INSIEME</w:t>
      </w:r>
      <w:r>
        <w:rPr>
          <w:rFonts w:ascii="Arial" w:hAnsi="Arial" w:cs="Arial"/>
          <w:b/>
          <w:bCs/>
          <w:color w:val="auto"/>
          <w:sz w:val="20"/>
          <w:szCs w:val="20"/>
        </w:rPr>
        <w:t xml:space="preserve"> </w:t>
      </w:r>
      <w:r w:rsidR="00762A2D">
        <w:rPr>
          <w:rFonts w:ascii="Arial" w:hAnsi="Arial" w:cs="Arial"/>
          <w:b/>
          <w:bCs/>
          <w:color w:val="auto"/>
          <w:sz w:val="20"/>
          <w:szCs w:val="20"/>
        </w:rPr>
        <w:t xml:space="preserve">SOCIETÀ </w:t>
      </w:r>
      <w:r>
        <w:rPr>
          <w:rFonts w:ascii="Arial" w:hAnsi="Arial" w:cs="Arial"/>
          <w:b/>
          <w:bCs/>
          <w:color w:val="auto"/>
          <w:sz w:val="20"/>
          <w:szCs w:val="20"/>
        </w:rPr>
        <w:t>COOPERATIVA SOCIALE</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Sede legale: </w:t>
      </w:r>
      <w:r w:rsidR="00762A2D">
        <w:rPr>
          <w:rFonts w:ascii="Arial" w:hAnsi="Arial" w:cs="Arial"/>
          <w:color w:val="auto"/>
          <w:sz w:val="20"/>
          <w:szCs w:val="20"/>
        </w:rPr>
        <w:t>Via Morpurgo n. 34</w:t>
      </w:r>
      <w:r>
        <w:rPr>
          <w:rFonts w:ascii="Arial" w:hAnsi="Arial" w:cs="Arial"/>
          <w:color w:val="auto"/>
          <w:sz w:val="20"/>
          <w:szCs w:val="20"/>
        </w:rPr>
        <w:t xml:space="preserve"> – </w:t>
      </w:r>
      <w:r w:rsidR="00762A2D">
        <w:rPr>
          <w:rFonts w:ascii="Arial" w:hAnsi="Arial" w:cs="Arial"/>
          <w:color w:val="auto"/>
          <w:sz w:val="20"/>
          <w:szCs w:val="20"/>
        </w:rPr>
        <w:t>33100</w:t>
      </w:r>
      <w:r>
        <w:rPr>
          <w:rFonts w:ascii="Arial" w:hAnsi="Arial" w:cs="Arial"/>
          <w:color w:val="auto"/>
          <w:sz w:val="20"/>
          <w:szCs w:val="20"/>
        </w:rPr>
        <w:t xml:space="preserve"> </w:t>
      </w:r>
      <w:r w:rsidR="00762A2D">
        <w:rPr>
          <w:rFonts w:ascii="Arial" w:hAnsi="Arial" w:cs="Arial"/>
          <w:color w:val="auto"/>
          <w:sz w:val="20"/>
          <w:szCs w:val="20"/>
        </w:rPr>
        <w:t>Udine</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PEC : </w:t>
      </w:r>
      <w:r w:rsidR="00762A2D">
        <w:rPr>
          <w:rFonts w:ascii="Arial" w:hAnsi="Arial" w:cs="Arial"/>
          <w:color w:val="auto"/>
          <w:sz w:val="20"/>
          <w:szCs w:val="20"/>
        </w:rPr>
        <w:t>VIVEREINSIEME</w:t>
      </w:r>
      <w:r>
        <w:rPr>
          <w:rFonts w:ascii="Arial" w:hAnsi="Arial" w:cs="Arial"/>
          <w:color w:val="auto"/>
          <w:sz w:val="20"/>
          <w:szCs w:val="20"/>
        </w:rPr>
        <w:t>@</w:t>
      </w:r>
      <w:r w:rsidR="00762A2D">
        <w:rPr>
          <w:rFonts w:ascii="Arial" w:hAnsi="Arial" w:cs="Arial"/>
          <w:color w:val="auto"/>
          <w:sz w:val="20"/>
          <w:szCs w:val="20"/>
        </w:rPr>
        <w:t>COOPEC</w:t>
      </w:r>
      <w:r>
        <w:rPr>
          <w:rFonts w:ascii="Arial" w:hAnsi="Arial" w:cs="Arial"/>
          <w:color w:val="auto"/>
          <w:sz w:val="20"/>
          <w:szCs w:val="20"/>
        </w:rPr>
        <w:t>.IT</w:t>
      </w:r>
    </w:p>
    <w:p w:rsidR="00E50D1A" w:rsidRDefault="00165418" w:rsidP="00E50D1A">
      <w:pPr>
        <w:pStyle w:val="Default"/>
        <w:rPr>
          <w:rFonts w:ascii="Arial" w:hAnsi="Arial" w:cs="Arial"/>
          <w:color w:val="auto"/>
          <w:sz w:val="20"/>
          <w:szCs w:val="20"/>
        </w:rPr>
      </w:pPr>
      <w:r>
        <w:rPr>
          <w:rFonts w:ascii="Arial" w:hAnsi="Arial" w:cs="Arial"/>
          <w:color w:val="auto"/>
          <w:sz w:val="20"/>
          <w:szCs w:val="20"/>
        </w:rPr>
        <w:t>CODICE ATECO 2007: 88</w:t>
      </w:r>
      <w:r w:rsidR="00E50D1A">
        <w:rPr>
          <w:rFonts w:ascii="Arial" w:hAnsi="Arial" w:cs="Arial"/>
          <w:color w:val="auto"/>
          <w:sz w:val="20"/>
          <w:szCs w:val="20"/>
        </w:rPr>
        <w:t xml:space="preserve">.1 </w:t>
      </w:r>
      <w:r>
        <w:rPr>
          <w:rFonts w:ascii="Arial" w:hAnsi="Arial" w:cs="Arial"/>
          <w:color w:val="auto"/>
          <w:sz w:val="20"/>
          <w:szCs w:val="20"/>
        </w:rPr>
        <w:t>Assistenza sociale non residenziale per anziani e disabili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Riguardante l’attività di assistenza domiciliare a favore di anziani e di persone svantaggiate.</w:t>
      </w:r>
    </w:p>
    <w:p w:rsidR="00E55590" w:rsidRDefault="00E55590" w:rsidP="00E50D1A">
      <w:pPr>
        <w:pStyle w:val="Default"/>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1.1 come nasce la Cooperativa</w:t>
      </w:r>
    </w:p>
    <w:p w:rsidR="00E50D1A" w:rsidRPr="00912D4B" w:rsidRDefault="00E50D1A" w:rsidP="00E55590">
      <w:pPr>
        <w:pStyle w:val="Default"/>
        <w:jc w:val="both"/>
        <w:rPr>
          <w:rFonts w:ascii="Arial" w:hAnsi="Arial" w:cs="Arial"/>
          <w:color w:val="auto"/>
          <w:sz w:val="20"/>
          <w:szCs w:val="20"/>
        </w:rPr>
      </w:pPr>
      <w:r w:rsidRPr="00912D4B">
        <w:rPr>
          <w:rFonts w:ascii="Arial" w:hAnsi="Arial" w:cs="Arial"/>
          <w:iCs/>
          <w:color w:val="auto"/>
          <w:sz w:val="20"/>
          <w:szCs w:val="20"/>
        </w:rPr>
        <w:t>Si riportano alcuni brevi cenni storici che rappresentano una sintetica ma significativa descrizione del percorso compiuto dalla Cooperativa nel tempo.</w:t>
      </w:r>
    </w:p>
    <w:p w:rsidR="00E50D1A" w:rsidRPr="00912D4B" w:rsidRDefault="00E50D1A" w:rsidP="00E55590">
      <w:pPr>
        <w:pStyle w:val="Default"/>
        <w:jc w:val="both"/>
        <w:rPr>
          <w:rFonts w:ascii="Arial" w:hAnsi="Arial" w:cs="Arial"/>
          <w:color w:val="auto"/>
          <w:sz w:val="20"/>
          <w:szCs w:val="20"/>
        </w:rPr>
      </w:pPr>
      <w:r w:rsidRPr="00912D4B">
        <w:rPr>
          <w:rFonts w:ascii="Arial" w:hAnsi="Arial" w:cs="Arial"/>
          <w:iCs/>
          <w:color w:val="auto"/>
          <w:sz w:val="20"/>
          <w:szCs w:val="20"/>
        </w:rPr>
        <w:t xml:space="preserve">La Cooperativa è stata costituita il </w:t>
      </w:r>
      <w:r w:rsidR="00E55590" w:rsidRPr="00912D4B">
        <w:rPr>
          <w:rFonts w:ascii="Arial" w:hAnsi="Arial" w:cs="Arial"/>
          <w:iCs/>
          <w:color w:val="auto"/>
          <w:sz w:val="20"/>
          <w:szCs w:val="20"/>
        </w:rPr>
        <w:t>22.11.2013</w:t>
      </w:r>
      <w:r w:rsidRPr="00912D4B">
        <w:rPr>
          <w:rFonts w:ascii="Arial" w:hAnsi="Arial" w:cs="Arial"/>
          <w:iCs/>
          <w:color w:val="auto"/>
          <w:sz w:val="20"/>
          <w:szCs w:val="20"/>
        </w:rPr>
        <w:t xml:space="preserve"> da tre soci, al fine di creare una struttura al servizio delle persone che hanno ridotto o perso le capacità di autosufficienza, lavorando insieme all’utenza per migliorare la loro autonomia e la loro vita attraverso i servizi di assistenza alla persona in campo socio educativo.</w:t>
      </w:r>
    </w:p>
    <w:p w:rsidR="00E50D1A" w:rsidRPr="00912D4B" w:rsidRDefault="00E50D1A" w:rsidP="00E55590">
      <w:pPr>
        <w:pStyle w:val="Default"/>
        <w:jc w:val="both"/>
        <w:rPr>
          <w:rFonts w:ascii="Arial" w:hAnsi="Arial" w:cs="Arial"/>
          <w:color w:val="auto"/>
          <w:sz w:val="20"/>
          <w:szCs w:val="20"/>
        </w:rPr>
      </w:pPr>
      <w:r w:rsidRPr="00912D4B">
        <w:rPr>
          <w:rFonts w:ascii="Arial" w:hAnsi="Arial" w:cs="Arial"/>
          <w:iCs/>
          <w:color w:val="auto"/>
          <w:sz w:val="20"/>
          <w:szCs w:val="20"/>
        </w:rPr>
        <w:t>Attraverso un’attività di conoscenza della storia del nucleo familiare e delle risorse economiche disponibili la Cooperativa Sociale predispone, in coordinamento con gli altri Servizi coinvolti, progetti differenziati, terapeutici, riabilitativi, finalizzati alla valorizzazione dell’autonomia e dell’arricchimento delle relazioni sociali del soggetto in difficoltà.</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1.2 valori di riferimento</w:t>
      </w:r>
    </w:p>
    <w:p w:rsidR="00E50D1A" w:rsidRPr="00912D4B" w:rsidRDefault="00E50D1A" w:rsidP="00E50D1A">
      <w:pPr>
        <w:pStyle w:val="Default"/>
        <w:rPr>
          <w:rFonts w:ascii="Arial" w:hAnsi="Arial" w:cs="Arial"/>
          <w:color w:val="auto"/>
          <w:sz w:val="20"/>
          <w:szCs w:val="20"/>
        </w:rPr>
      </w:pPr>
      <w:r w:rsidRPr="00912D4B">
        <w:rPr>
          <w:rFonts w:ascii="Arial" w:hAnsi="Arial" w:cs="Arial"/>
          <w:iCs/>
          <w:color w:val="auto"/>
          <w:sz w:val="20"/>
          <w:szCs w:val="20"/>
        </w:rPr>
        <w:t>I valori di riferimento, che hanno ispirato il percorso della Cooperativa, sono richiamati nello Statuto, ove si afferma che:</w:t>
      </w:r>
    </w:p>
    <w:p w:rsidR="00E50D1A" w:rsidRPr="00912D4B" w:rsidRDefault="00E50D1A" w:rsidP="00E50D1A">
      <w:pPr>
        <w:pStyle w:val="Default"/>
        <w:rPr>
          <w:rFonts w:ascii="Arial" w:hAnsi="Arial" w:cs="Arial"/>
          <w:color w:val="auto"/>
          <w:sz w:val="20"/>
          <w:szCs w:val="20"/>
        </w:rPr>
      </w:pPr>
      <w:r w:rsidRPr="00912D4B">
        <w:rPr>
          <w:rFonts w:ascii="Arial" w:hAnsi="Arial" w:cs="Arial"/>
          <w:iCs/>
          <w:color w:val="auto"/>
          <w:sz w:val="20"/>
          <w:szCs w:val="20"/>
        </w:rPr>
        <w:t>ART. 3 STATUTO – Scopo mutualistico.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conformemente all'art. 1 della Legge 381/1991, non ha scopo di lucro e si propone di sviluppare e svolgere attività nel settore dei servizi sociali perseguendo l’interesse generale della comunità alla promozione umana e all'integrazione sociale dei cittadini e sviluppando tra essi le spirito mutualistico e solidaristico attraverso la gestione di servizi socio-sanitari ed educativi orientati in via prioritaria, ma non esclusiva, alla risposta ai bisogni di persone handicappate con ritardi di apprendimento, di persone anziane, malate o giunte alla fase terminale della loro esistenza, minori e persone in condizioni di disagio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é retta e disciplinata secondo il principio della mutualità senza fini di speculazione privata ed ha per scopo anche quello di ottenere, tramite la gestione in forma associata della società, continuità di occupazione e lavorativa e le migliori condizioni economiche, sociali e professionali peri soci lavoratori.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può svolgere la propria attività anche conto terzi.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A norma della legge 3 Aprile 2001 n. 142 e successive modificazioni e integrazioni, il socio lavoratore stabilisce successivamente all’instaurazione del rapporto associativo un ulteriore rapporto di lavoro, in forma subordinata o autonoma, o in qualsiasi altra forma, consentita dalla legislazione vigente, compreso il rapporto di associazione in partecipazione, con cui contribuisce comunque al raggiungimento dello scopo sociale.</w:t>
      </w:r>
    </w:p>
    <w:p w:rsidR="004E0B24" w:rsidRDefault="004E0B24" w:rsidP="00E50D1A">
      <w:pPr>
        <w:pStyle w:val="Default"/>
        <w:rPr>
          <w:rFonts w:ascii="Arial" w:hAnsi="Arial" w:cs="Arial"/>
          <w:i/>
          <w:iCs/>
          <w:color w:val="auto"/>
          <w:sz w:val="20"/>
          <w:szCs w:val="20"/>
        </w:rPr>
      </w:pPr>
    </w:p>
    <w:p w:rsidR="00E50D1A" w:rsidRPr="00912D4B" w:rsidRDefault="00E50D1A" w:rsidP="00E50D1A">
      <w:pPr>
        <w:pStyle w:val="Default"/>
        <w:pageBreakBefore/>
        <w:rPr>
          <w:color w:val="auto"/>
          <w:sz w:val="16"/>
          <w:szCs w:val="16"/>
        </w:rPr>
      </w:pPr>
      <w:r w:rsidRPr="00912D4B">
        <w:rPr>
          <w:rFonts w:ascii="Arial" w:hAnsi="Arial" w:cs="Arial"/>
          <w:iCs/>
          <w:color w:val="auto"/>
          <w:sz w:val="20"/>
          <w:szCs w:val="20"/>
          <w:u w:val="single"/>
        </w:rPr>
        <w:lastRenderedPageBreak/>
        <w:t>1.3 oggetto sociale</w:t>
      </w:r>
    </w:p>
    <w:p w:rsidR="00E50D1A" w:rsidRPr="00912D4B" w:rsidRDefault="00E50D1A" w:rsidP="00E50D1A">
      <w:pPr>
        <w:pStyle w:val="Default"/>
        <w:rPr>
          <w:rFonts w:ascii="Arial" w:hAnsi="Arial" w:cs="Arial"/>
          <w:iCs/>
          <w:color w:val="auto"/>
          <w:sz w:val="20"/>
          <w:szCs w:val="20"/>
        </w:rPr>
      </w:pPr>
      <w:r w:rsidRPr="00912D4B">
        <w:rPr>
          <w:rFonts w:ascii="Arial" w:hAnsi="Arial" w:cs="Arial"/>
          <w:iCs/>
          <w:color w:val="auto"/>
          <w:sz w:val="20"/>
          <w:szCs w:val="20"/>
        </w:rPr>
        <w:t>Informazioni sull’oggetto sociale come previsto nello statuto;</w:t>
      </w:r>
    </w:p>
    <w:p w:rsidR="004E0B24" w:rsidRPr="00912D4B" w:rsidRDefault="004E0B24" w:rsidP="00E50D1A">
      <w:pPr>
        <w:pStyle w:val="Default"/>
        <w:rPr>
          <w:rFonts w:ascii="Arial" w:hAnsi="Arial" w:cs="Arial"/>
          <w:color w:val="auto"/>
          <w:sz w:val="20"/>
          <w:szCs w:val="20"/>
        </w:rPr>
      </w:pPr>
    </w:p>
    <w:p w:rsidR="00E50D1A" w:rsidRPr="00912D4B" w:rsidRDefault="00E50D1A" w:rsidP="00E50D1A">
      <w:pPr>
        <w:pStyle w:val="Default"/>
        <w:rPr>
          <w:rFonts w:ascii="Arial" w:hAnsi="Arial" w:cs="Arial"/>
          <w:iCs/>
          <w:color w:val="auto"/>
          <w:sz w:val="20"/>
          <w:szCs w:val="20"/>
        </w:rPr>
      </w:pPr>
      <w:r w:rsidRPr="00912D4B">
        <w:rPr>
          <w:rFonts w:ascii="Arial" w:hAnsi="Arial" w:cs="Arial"/>
          <w:iCs/>
          <w:color w:val="auto"/>
          <w:sz w:val="20"/>
          <w:szCs w:val="20"/>
        </w:rPr>
        <w:t>Art. 4 – Oggetto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Considerata l’attività mutualistica della Società, cosi come definita all'articolo precedente, nonchè i requisiti e gli interessi dei soci come più oltre determinati, la Cooperativa ha come oggetto: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assistenza infermieristica, sanitaria e socio sanitaria a carattere domiciliare, oppure realizzata entro centri di servizio appositamente allestiti messi a disposizione da enti pubblici o privati;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servizi d'assistenza domiciliare;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strutture d‘accoglienza per persone anziane autosufficienti e non, nonchè la gestione di servizi integrati per residenze protette ed assistite;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servizi e centri di riabilitazione psico/fisica;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centri diurni ed altre strutture con carattere animativo e finalizzate al miglioramento della qualità della vita nonchè altre iniziative per il tempo libero, la cultura ed il turismo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reperimento per conto di persone non autosufficienti o per conto delle loro famiglie di badanti con formazione, consulenza, ricerca, atte allo scopo di risolvere le esigenze sociali e sanitarie delle famiglie assistite, anche con supporto alle attività legate al mantenimento di tali servizi alla persona;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sensibilizzazione ed animazione delle comunità locali entro cui opera al fine di renderle più consapevoli e disponibili all'attenzione ed all'accoglienza delle persone in stato di bisogno;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promozione e rivendicazione dell’impegno delle istituzioni a favore delle persone deboli e svantaggiate e d’affermazione dei loro diritti;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assistenza intra ed extra scolastica per minori portatori di handicap;</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sistemi di servizi educativi per la prima e seconda infanzia e per l’adolescenza; in particolare asili nido, baby parking, centri di aggregazione giovanile, ludoteche;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laboratori d'attività educative, espressive e/o manuali per bambini, ragazzi e adulti anche mediante l’utilizzo di materiali ecosostenibili;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strutture d’accoglienza per bambini e adolescenti, sia diurne sia residenziali sia per il periodo estivo;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d’animazione in strutture, scuole o al domicilio dei minori, sulla base di specifici progetti socio – educativi con particolare attenzione alla promozione della necessità del rispetto dell’ambiente;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servizi di sostegno educativo e scolastico sia a domicilio sia in strutture pubbliche o private;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promozione d'argomenti socio-pedagogici e culturali principalmente a sostegno dell'infanzia, della famiglia, del ruolo genitoriale attraverso incontri, convegni, corsi e manifestazioni culturali;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del servizio mensa legato alle attività svolte.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progettazione, la programmazione, la sovrintendenza, il coordinamento e la conduzione diretta di servizi di assistenza all’infanzia a carattere domiciliare e/o in apposite ed idonee strutture operative;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attività di carattere socio-culturale, socio educativo, pedagogico, ricreativo e di animazione rivolte in particolare al mondo giovanile, anche allo scopo di prevenire ogni causa o manifestazione di disagio e di devianza sociale nonchè la gestione di servizi di aiuto e sostegno alla persona e/o alla famiglia;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progettazione, la programmazione, la sovrintendenza, il coordinamento e la conduzione diretta di attività educative e di formazione nel quadro dell’assistenza rivolta a fasce deboli, in conformità a quanto stabilito dalla normativa del settore;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 gestione di servizi ausiliari od integrativi delle attività sopraindicate, nonchè innovativi rispetto alle stesse.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In relazione a ciò la Cooperativa può gestire stabilmente o temporaneamente, in conto proprio o per conto terzi: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e servizi socio sanitari ed educativi;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sensibilizzazione e attuazione di progetti inerenti all’intercultura e all’handicap;</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l'integrazione scolastica e supporto tecnico didattico alle scuole;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consulenza e attività di sostegno alle strutture didattiche, istituzionali e private;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socializzazione, assistenza, animazione e intrattenimento in tutte le strutture pubbliche e private, con precisi scopi didattico-pedagogici;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sostegno nei reparti di pediatria con bambini affetti da gravi patologie o malati terminali;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rivolte ai minori in stato d’abbandono o con devianza già strutturata, nonchè di soggetti a rischio di coinvolgimento o coinvolti in attività di rilevanza penale;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spazi destinati a bambini e bambine, con orari ridotti e/o frequenze diversificate, comunque denominati, con proposte di interventi ludicomusicale e di socializzazione e più in generale, dedicate al benessere del bambino,anche con l’utilizzo di materiali ecosostenibili;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educativi domiciliari;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assistenza, sostegno e riabilitazione da fornirsi domiciliarmente o presso scuole, ospedali e altre strutture di accoglienza;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servizi e centri socio-educativi;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centri diurni e residenziali di accoglienza e socializzazione;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lastRenderedPageBreak/>
        <w:t>- servizi socio-educativi per persone disabili;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socio-educativi rivolti a minori e giovani in situazioni di disagio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rivolti a cittadini e cittadine immigrati;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centri diurni e altre strutture con carattere animativo finalizzate al miglioramento della qualità della vita, nonché altre iniziative per il tempo libero, la cultura e il turismo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promozione al legame tra generazioni diverse;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sensibilizzazione ed animazione alla comunità locale al fine di renderla più consapevole e disponibile all'attenzione ed accoglienza delle persone in stato di bisogno;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promozione e rivendicazione dell’impegno delle istituzioni a favore delle persone più deboli e svantaggiate e di affermazione dei loro diritti;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laboratori musicali;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ludoteche, animazione, ricreativo-culturale;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promozione dell’autonomia;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prevenzione dell’emarginazione;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preformazione, ricerca, consulenza, formazione e orientamento professionale;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organizzazione del tempo libero con gestione di eventi musicali e teatrali;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di promozione e organizzazione del turismo sociale, privilegiando escursioni in parchi naturali, giardini storici, oasi verdi etc.;</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e servizi di riabilitazione;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assistenza infermieristica e sanitaria a carattere domiciliare, oppure realizzata presso centri di servizio appositamente allestiti, o messi a disposizione da enti pubblici o privati;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domiciliari di assistenza, sostegno e riabilitazione effettuati tanto presso la famiglia, quanto presso scuole, ospedali e altre strutture di accoglienza;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le attività ausiliarie a quelle di assistenza consistenti in spese a domicilio, disbrigo pratiche burocratiche, acquisto e consegna a domicilio di medicinali, ecc.</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servizi di cura dell‘ambiente domiciliare;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teleservizio, teleassistenza e telecontrollo;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strutture di accoglienza per persone anziane autosufficienti e non, nonchè di servizi integrati per residenze protette;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asili nido, scuole materne di spazi gioco e colonie, di mense scolastiche ed aziendali;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ricerca pedagogica, ricerca nell’ambito della prevenzione e cura dell’handicap, ricerca musicoterapica ed arteterapica;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orientamento e recupero scolastico e professionale;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orientamento riabilitativo;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l'attività di selezione, sostegno e consulenza: pedagogica e psicologica.</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Tali attività sono attuabili nei diversi settori di applicazione: settore socio-assistenziale; settore scolastico educativo e settore clinico-sanitario.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L’utenza di tali servizi é composta da individui (di tutte le età, di qualsiasi sesso, razza e religione), famiglie, gruppi, organizzazioni, società, comunità,enti e cooperative.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offre i suddetti servizi sotto la responsabilità di personale qualificato e abilitato all’esercizio della professione come previsto dagli obblighi di legge vigente in materia. La cooperativa, inoltre, promuove ed organizza la collaborazione con altre Associazioni, Enti, Fondazioni, che perseguano finalità congruenti all’oggetto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Tutte le operazioni di cui sopra potranno essere effettuate anche in base a convenzioni e collaborazioni con Enti pubblici e privati.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Nell’attuazione delle attività su indicate la Cooperative potrà:</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partecipare e dare adesione a Cooperative, Consorzi, Società ed imprese od Associazioni ed enti che svolgono attività analoghe ed affini sia in Italia che all'Estero, ed aderire ad Associazioni di assistenza e tutela del movimento cooperativo mediante deliberazione dell’organo amministrativo;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compiere tutti gli atti e concludere tutte le operazioni contrattuali di natura immobiliare, mobiliare, commerciale, finanziarie e bancarie necessarie od utili alla realizzazione degli scopi sociali e comunque, sia indirettamente che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direttamente attinenti ai medesimi;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assumere interessenze e partecipazioni, sotto qualsiasi forma, in imprese, specie se svolgono attività analoghe e comunque accessorie all'attività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dare adesione e partecipazione ad enti ed organizzazioni economiche, consortili dirette a consolidare e sviluppare il movimento cooperativo ed agevolare gli scambi, gli approvvigionamenti ed il credito;</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concedere avalli cambiari, fideiussioni ed ogni qualsiasi altra garanzia sotto qualsivoglia forma per facilitare l’ottenimento del credito degli enti cui la Cooperativa aderisce, nonchè a favore di altre cooperative;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 effettuare raccolta di prestiti da soli soci, nei limiti e secondo i criteri fissati dalla legge e dai regolamenti in materia. Le modalità di svolgimento di tale attività sono definite con apposito Regolamento approvato dall'Assemblea sociale;</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lastRenderedPageBreak/>
        <w:t>- partecipare a gare di appalto, licitazioni private, aste pubbliche e private e ad altre forme di trattative pubbliche e private ed intrattenere con lo Stato e gli altri enti pubblici qualunque tipo di rapporto che possa permettere lo sviluppo della società.</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La Cooperativa potrà inoltre compiere tutti gli atti e negozi giuridici necessari o utili alla realizzazione degli scopi sociali.</w:t>
      </w:r>
    </w:p>
    <w:p w:rsidR="00504EC1" w:rsidRPr="00912D4B" w:rsidRDefault="00504EC1" w:rsidP="00165418">
      <w:pPr>
        <w:spacing w:after="0" w:line="240" w:lineRule="auto"/>
        <w:jc w:val="both"/>
        <w:rPr>
          <w:rFonts w:ascii="Arial" w:hAnsi="Arial" w:cs="Arial"/>
          <w:sz w:val="20"/>
          <w:szCs w:val="20"/>
        </w:rPr>
      </w:pPr>
      <w:r w:rsidRPr="00912D4B">
        <w:rPr>
          <w:rFonts w:ascii="Arial" w:hAnsi="Arial" w:cs="Arial"/>
          <w:sz w:val="20"/>
          <w:szCs w:val="20"/>
        </w:rPr>
        <w:t>Le attività di cui al presente oggetto sociale saranno svolte nel rispetto delle vigenti norme in materia di esercizio di professioni riservate per il cui esercizio è richiesta l'iscrizione in appositi albi o elenchi.</w:t>
      </w:r>
    </w:p>
    <w:p w:rsidR="004E0B24" w:rsidRDefault="004E0B24" w:rsidP="00E50D1A">
      <w:pPr>
        <w:pStyle w:val="Default"/>
        <w:rPr>
          <w:rFonts w:ascii="Arial" w:hAnsi="Arial" w:cs="Arial"/>
          <w:color w:val="auto"/>
          <w:sz w:val="20"/>
          <w:szCs w:val="20"/>
        </w:rPr>
      </w:pPr>
    </w:p>
    <w:p w:rsidR="00E50D1A" w:rsidRPr="00912D4B" w:rsidRDefault="00E50D1A" w:rsidP="00E50D1A">
      <w:pPr>
        <w:pStyle w:val="Default"/>
        <w:pageBreakBefore/>
        <w:rPr>
          <w:color w:val="auto"/>
          <w:sz w:val="16"/>
          <w:szCs w:val="16"/>
        </w:rPr>
      </w:pPr>
      <w:r w:rsidRPr="00912D4B">
        <w:rPr>
          <w:rFonts w:ascii="Arial" w:hAnsi="Arial" w:cs="Arial"/>
          <w:iCs/>
          <w:color w:val="auto"/>
          <w:sz w:val="20"/>
          <w:szCs w:val="20"/>
          <w:u w:val="single"/>
        </w:rPr>
        <w:lastRenderedPageBreak/>
        <w:t>1.3.1 principali attività</w:t>
      </w:r>
    </w:p>
    <w:p w:rsidR="00E50D1A" w:rsidRPr="00912D4B" w:rsidRDefault="00E50D1A" w:rsidP="004E0B24">
      <w:pPr>
        <w:pStyle w:val="Default"/>
        <w:jc w:val="both"/>
        <w:rPr>
          <w:rFonts w:ascii="Arial" w:hAnsi="Arial" w:cs="Arial"/>
          <w:color w:val="auto"/>
          <w:sz w:val="20"/>
          <w:szCs w:val="20"/>
        </w:rPr>
      </w:pPr>
      <w:r w:rsidRPr="00912D4B">
        <w:rPr>
          <w:rFonts w:ascii="Arial" w:hAnsi="Arial" w:cs="Arial"/>
          <w:iCs/>
          <w:color w:val="auto"/>
          <w:sz w:val="20"/>
          <w:szCs w:val="20"/>
        </w:rPr>
        <w:t xml:space="preserve">Descrizione delle </w:t>
      </w:r>
      <w:r w:rsidRPr="00912D4B">
        <w:rPr>
          <w:rFonts w:ascii="Arial" w:hAnsi="Arial" w:cs="Arial"/>
          <w:b/>
          <w:bCs/>
          <w:iCs/>
          <w:color w:val="auto"/>
          <w:sz w:val="20"/>
          <w:szCs w:val="20"/>
        </w:rPr>
        <w:t xml:space="preserve">principali attività </w:t>
      </w:r>
      <w:r w:rsidRPr="00912D4B">
        <w:rPr>
          <w:rFonts w:ascii="Arial" w:hAnsi="Arial" w:cs="Arial"/>
          <w:iCs/>
          <w:color w:val="auto"/>
          <w:sz w:val="20"/>
          <w:szCs w:val="20"/>
        </w:rPr>
        <w:t>che la cooperativa pone in essere in relazione all’oggetto sociale.</w:t>
      </w:r>
    </w:p>
    <w:p w:rsidR="00E50D1A" w:rsidRPr="00912D4B" w:rsidRDefault="00E50D1A" w:rsidP="004E0B24">
      <w:pPr>
        <w:pStyle w:val="Default"/>
        <w:jc w:val="both"/>
        <w:rPr>
          <w:rFonts w:ascii="Arial" w:hAnsi="Arial" w:cs="Arial"/>
          <w:color w:val="auto"/>
          <w:sz w:val="20"/>
          <w:szCs w:val="20"/>
        </w:rPr>
      </w:pPr>
      <w:r w:rsidRPr="00912D4B">
        <w:rPr>
          <w:rFonts w:ascii="Arial" w:hAnsi="Arial" w:cs="Arial"/>
          <w:iCs/>
          <w:color w:val="auto"/>
          <w:sz w:val="20"/>
          <w:szCs w:val="20"/>
        </w:rPr>
        <w:t xml:space="preserve">Con riferimento al punto precedente, le principali attività </w:t>
      </w:r>
      <w:r w:rsidR="00841D05" w:rsidRPr="00912D4B">
        <w:rPr>
          <w:rFonts w:ascii="Arial" w:hAnsi="Arial" w:cs="Arial"/>
          <w:iCs/>
          <w:color w:val="auto"/>
          <w:sz w:val="20"/>
          <w:szCs w:val="20"/>
        </w:rPr>
        <w:t xml:space="preserve">della Cooperativa nell’anno </w:t>
      </w:r>
      <w:r w:rsidR="00F7700F">
        <w:rPr>
          <w:rFonts w:ascii="Arial" w:hAnsi="Arial" w:cs="Arial"/>
          <w:iCs/>
          <w:color w:val="auto"/>
          <w:sz w:val="20"/>
          <w:szCs w:val="20"/>
        </w:rPr>
        <w:t>2016</w:t>
      </w:r>
      <w:r w:rsidRPr="00912D4B">
        <w:rPr>
          <w:rFonts w:ascii="Arial" w:hAnsi="Arial" w:cs="Arial"/>
          <w:iCs/>
          <w:color w:val="auto"/>
          <w:sz w:val="20"/>
          <w:szCs w:val="20"/>
        </w:rPr>
        <w:t xml:space="preserve"> sono state le seguenti:</w:t>
      </w:r>
    </w:p>
    <w:p w:rsidR="00E50D1A" w:rsidRPr="00912D4B" w:rsidRDefault="00E50D1A" w:rsidP="003C3EDE">
      <w:pPr>
        <w:pStyle w:val="Default"/>
        <w:numPr>
          <w:ilvl w:val="0"/>
          <w:numId w:val="12"/>
        </w:numPr>
        <w:jc w:val="both"/>
        <w:rPr>
          <w:rFonts w:ascii="Arial" w:hAnsi="Arial" w:cs="Arial"/>
          <w:iCs/>
          <w:color w:val="auto"/>
          <w:sz w:val="20"/>
          <w:szCs w:val="20"/>
        </w:rPr>
      </w:pPr>
      <w:r w:rsidRPr="00912D4B">
        <w:rPr>
          <w:rFonts w:ascii="Arial" w:hAnsi="Arial" w:cs="Arial"/>
          <w:iCs/>
          <w:color w:val="auto"/>
          <w:sz w:val="20"/>
          <w:szCs w:val="20"/>
        </w:rPr>
        <w:t>servizi di assistenza alla persona e socio-educativi rivolti ad utenti privati</w:t>
      </w:r>
      <w:r w:rsidR="003C3EDE" w:rsidRPr="00912D4B">
        <w:rPr>
          <w:rFonts w:ascii="Arial" w:hAnsi="Arial" w:cs="Arial"/>
          <w:iCs/>
          <w:color w:val="auto"/>
          <w:sz w:val="20"/>
          <w:szCs w:val="20"/>
        </w:rPr>
        <w:t>.</w:t>
      </w:r>
    </w:p>
    <w:p w:rsidR="00E50D1A" w:rsidRPr="00912D4B" w:rsidRDefault="00E50D1A" w:rsidP="004E0B24">
      <w:pPr>
        <w:pStyle w:val="Default"/>
        <w:jc w:val="both"/>
        <w:rPr>
          <w:rFonts w:ascii="Arial" w:hAnsi="Arial" w:cs="Arial"/>
          <w:iCs/>
          <w:color w:val="auto"/>
          <w:sz w:val="20"/>
          <w:szCs w:val="20"/>
        </w:rPr>
      </w:pPr>
      <w:r w:rsidRPr="00912D4B">
        <w:rPr>
          <w:rFonts w:ascii="Arial" w:hAnsi="Arial" w:cs="Arial"/>
          <w:iCs/>
          <w:color w:val="auto"/>
          <w:sz w:val="20"/>
          <w:szCs w:val="20"/>
        </w:rPr>
        <w:t>In relazione ai servizi offerti sono stati predisposti, di concerto con gli altri Servizi coinvolti, progetti terapeutici riabilitativi differenziati a seconda delle esigenze dell’utente al fine di valorizzare l’autonomia e il miglioramento del soggetto in difficoltà.</w:t>
      </w:r>
    </w:p>
    <w:p w:rsidR="00841D05" w:rsidRPr="00912D4B" w:rsidRDefault="00841D05" w:rsidP="004E0B24">
      <w:pPr>
        <w:pStyle w:val="Default"/>
        <w:jc w:val="both"/>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1.4 missione – finalità</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iCs/>
          <w:color w:val="auto"/>
          <w:sz w:val="20"/>
          <w:szCs w:val="20"/>
        </w:rPr>
        <w:t xml:space="preserve">Indicazione delle </w:t>
      </w:r>
      <w:r w:rsidRPr="00912D4B">
        <w:rPr>
          <w:rFonts w:ascii="Arial" w:hAnsi="Arial" w:cs="Arial"/>
          <w:b/>
          <w:bCs/>
          <w:iCs/>
          <w:color w:val="auto"/>
          <w:sz w:val="20"/>
          <w:szCs w:val="20"/>
        </w:rPr>
        <w:t>finalità principali della cooperativa</w:t>
      </w:r>
      <w:r w:rsidRPr="00912D4B">
        <w:rPr>
          <w:rFonts w:ascii="Arial" w:hAnsi="Arial" w:cs="Arial"/>
          <w:iCs/>
          <w:color w:val="auto"/>
          <w:sz w:val="20"/>
          <w:szCs w:val="20"/>
        </w:rPr>
        <w:t>, in coerenza con quanto previsto nell’atto costitutivo o statuto e con specifico riferimento agli obiettivi di gestione del primo anno;</w:t>
      </w:r>
      <w:r w:rsidR="00841D05" w:rsidRPr="00912D4B">
        <w:rPr>
          <w:rFonts w:ascii="Arial" w:hAnsi="Arial" w:cs="Arial"/>
          <w:iCs/>
          <w:color w:val="auto"/>
          <w:sz w:val="20"/>
          <w:szCs w:val="20"/>
        </w:rPr>
        <w:t xml:space="preserve"> </w:t>
      </w:r>
      <w:r w:rsidR="003C3EDE" w:rsidRPr="00912D4B">
        <w:rPr>
          <w:rFonts w:ascii="Arial" w:hAnsi="Arial" w:cs="Arial"/>
          <w:iCs/>
          <w:color w:val="auto"/>
          <w:sz w:val="20"/>
          <w:szCs w:val="20"/>
        </w:rPr>
        <w:t>Vivere Insieme</w:t>
      </w:r>
      <w:r w:rsidRPr="00912D4B">
        <w:rPr>
          <w:rFonts w:ascii="Arial" w:hAnsi="Arial" w:cs="Arial"/>
          <w:iCs/>
          <w:color w:val="auto"/>
          <w:sz w:val="20"/>
          <w:szCs w:val="20"/>
        </w:rPr>
        <w:t xml:space="preserve"> nasce al fine di creare uno strumento di aiuto ai soggetti che hanno perso o ridotto le proprie capacità di autosufficienza sia attraverso servizi di assistenza domiciliare. Per far ciò ci si avvale di uno staff formato </w:t>
      </w:r>
      <w:r w:rsidR="003C3EDE" w:rsidRPr="00912D4B">
        <w:rPr>
          <w:rFonts w:ascii="Arial" w:hAnsi="Arial" w:cs="Arial"/>
          <w:iCs/>
          <w:color w:val="auto"/>
          <w:sz w:val="20"/>
          <w:szCs w:val="20"/>
        </w:rPr>
        <w:t xml:space="preserve">da </w:t>
      </w:r>
      <w:r w:rsidRPr="00912D4B">
        <w:rPr>
          <w:rFonts w:ascii="Arial" w:hAnsi="Arial" w:cs="Arial"/>
          <w:iCs/>
          <w:color w:val="auto"/>
          <w:sz w:val="20"/>
          <w:szCs w:val="20"/>
        </w:rPr>
        <w:t xml:space="preserve">operatori sociali i quali costruiscono dei percorsi riabilitativi finalizzati alla valorizzazione dell’autonomia e dell’arricchimento delle relazioni sociali del soggetto in difficoltà. Nel </w:t>
      </w:r>
      <w:r w:rsidR="003C3EDE" w:rsidRPr="00912D4B">
        <w:rPr>
          <w:rFonts w:ascii="Arial" w:hAnsi="Arial" w:cs="Arial"/>
          <w:iCs/>
          <w:color w:val="auto"/>
          <w:sz w:val="20"/>
          <w:szCs w:val="20"/>
        </w:rPr>
        <w:t>primo</w:t>
      </w:r>
      <w:r w:rsidRPr="00912D4B">
        <w:rPr>
          <w:rFonts w:ascii="Arial" w:hAnsi="Arial" w:cs="Arial"/>
          <w:iCs/>
          <w:color w:val="auto"/>
          <w:sz w:val="20"/>
          <w:szCs w:val="20"/>
        </w:rPr>
        <w:t xml:space="preserve"> anno di vita l’attenzione è stata posta al consolidamento ed allo sviluppo della propria attività.</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1.5 strategie e obiettivi a medio / lungo termine</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Nel medio lungo termine la Cooperativa opererà per sviluppare e consolidare la propria presenza nell’area dei servizi a supporto dei soggetti svantaggiati, anche attraverso collaborazioni con altre realtà, cooperative e non, del territorio. Ci si propone di poter migliorare il benessere dei propri utenti e anche quello dei propri</w:t>
      </w:r>
      <w:r w:rsidR="00165418" w:rsidRPr="00912D4B">
        <w:rPr>
          <w:rFonts w:ascii="Arial" w:hAnsi="Arial" w:cs="Arial"/>
          <w:color w:val="auto"/>
          <w:sz w:val="20"/>
          <w:szCs w:val="20"/>
        </w:rPr>
        <w:t xml:space="preserve"> </w:t>
      </w:r>
      <w:r w:rsidRPr="00912D4B">
        <w:rPr>
          <w:rFonts w:ascii="Arial" w:hAnsi="Arial" w:cs="Arial"/>
          <w:iCs/>
          <w:color w:val="auto"/>
          <w:sz w:val="20"/>
          <w:szCs w:val="20"/>
        </w:rPr>
        <w:t>operatori, cercando di garantire sempre migliori servizi ai primi e migliori occasioni di lavoro ai secondi.</w:t>
      </w:r>
    </w:p>
    <w:p w:rsidR="00E50D1A" w:rsidRPr="00912D4B" w:rsidRDefault="00E50D1A" w:rsidP="003C3EDE">
      <w:pPr>
        <w:pStyle w:val="Default"/>
        <w:jc w:val="both"/>
        <w:rPr>
          <w:color w:val="auto"/>
          <w:sz w:val="20"/>
          <w:szCs w:val="20"/>
        </w:rPr>
      </w:pPr>
      <w:r w:rsidRPr="00912D4B">
        <w:rPr>
          <w:rFonts w:ascii="Arial" w:hAnsi="Arial" w:cs="Arial"/>
          <w:iCs/>
          <w:color w:val="auto"/>
          <w:sz w:val="20"/>
          <w:szCs w:val="20"/>
          <w:u w:val="single"/>
        </w:rPr>
        <w:t>1.6 obiettivi a breve termine</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color w:val="auto"/>
          <w:sz w:val="20"/>
          <w:szCs w:val="20"/>
        </w:rPr>
        <w:t>...</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 xml:space="preserve">Gli obiettivi di breve termine sono stati quelli di stabilizzazione della propria attività, trattandosi di una realtà costituitasi da </w:t>
      </w:r>
      <w:r w:rsidR="00912D4B">
        <w:rPr>
          <w:rFonts w:ascii="Arial" w:hAnsi="Arial" w:cs="Arial"/>
          <w:iCs/>
          <w:color w:val="auto"/>
          <w:sz w:val="20"/>
          <w:szCs w:val="20"/>
        </w:rPr>
        <w:t>due anni</w:t>
      </w:r>
      <w:r w:rsidRPr="00912D4B">
        <w:rPr>
          <w:rFonts w:ascii="Arial" w:hAnsi="Arial" w:cs="Arial"/>
          <w:iCs/>
          <w:color w:val="auto"/>
          <w:sz w:val="20"/>
          <w:szCs w:val="20"/>
        </w:rPr>
        <w:t>. L’obiettivo principale è stato quello di proseguire l’attività di organizzazione dei servizi di assistenza domiciliare, accompagnato dall’esigenza di avere un equilibrio gestionale.</w:t>
      </w:r>
    </w:p>
    <w:p w:rsidR="00E50D1A" w:rsidRPr="00912D4B" w:rsidRDefault="00E50D1A" w:rsidP="003C3EDE">
      <w:pPr>
        <w:pStyle w:val="Default"/>
        <w:jc w:val="both"/>
        <w:rPr>
          <w:color w:val="auto"/>
          <w:sz w:val="20"/>
          <w:szCs w:val="20"/>
        </w:rPr>
      </w:pPr>
      <w:r w:rsidRPr="00912D4B">
        <w:rPr>
          <w:rFonts w:ascii="Arial" w:hAnsi="Arial" w:cs="Arial"/>
          <w:color w:val="auto"/>
          <w:sz w:val="20"/>
          <w:szCs w:val="20"/>
          <w:u w:val="single"/>
        </w:rPr>
        <w:t>1.6.1… e loro raggungimento</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color w:val="auto"/>
          <w:sz w:val="20"/>
          <w:szCs w:val="20"/>
        </w:rPr>
        <w:t xml:space="preserve">Si ritiene che il quarto anno di attività </w:t>
      </w:r>
      <w:r w:rsidR="00912D4B">
        <w:rPr>
          <w:rFonts w:ascii="Arial" w:hAnsi="Arial" w:cs="Arial"/>
          <w:color w:val="auto"/>
          <w:sz w:val="20"/>
          <w:szCs w:val="20"/>
        </w:rPr>
        <w:t>vedrà</w:t>
      </w:r>
      <w:r w:rsidRPr="00912D4B">
        <w:rPr>
          <w:rFonts w:ascii="Arial" w:hAnsi="Arial" w:cs="Arial"/>
          <w:color w:val="auto"/>
          <w:sz w:val="20"/>
          <w:szCs w:val="20"/>
        </w:rPr>
        <w:t xml:space="preserve"> il consolidamento degli obiettivi postisi dalla Cooperativa.</w:t>
      </w:r>
    </w:p>
    <w:p w:rsidR="00E50D1A" w:rsidRPr="00912D4B" w:rsidRDefault="00E50D1A" w:rsidP="003C3EDE">
      <w:pPr>
        <w:pStyle w:val="Default"/>
        <w:jc w:val="both"/>
        <w:rPr>
          <w:color w:val="auto"/>
          <w:sz w:val="20"/>
          <w:szCs w:val="20"/>
        </w:rPr>
      </w:pPr>
      <w:r w:rsidRPr="00912D4B">
        <w:rPr>
          <w:rFonts w:ascii="Arial" w:hAnsi="Arial" w:cs="Arial"/>
          <w:iCs/>
          <w:color w:val="auto"/>
          <w:sz w:val="20"/>
          <w:szCs w:val="20"/>
          <w:u w:val="single"/>
        </w:rPr>
        <w:t>1.7 appartenenze, reti, collaborazioni</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La Cooperativa aderisce all’Associazione Generale delle Cooperativa Italiane (A.G.C.I.).</w:t>
      </w:r>
    </w:p>
    <w:p w:rsidR="00E50D1A" w:rsidRPr="00912D4B" w:rsidRDefault="00E50D1A" w:rsidP="003C3EDE">
      <w:pPr>
        <w:pStyle w:val="Default"/>
        <w:jc w:val="both"/>
        <w:rPr>
          <w:color w:val="auto"/>
          <w:sz w:val="20"/>
          <w:szCs w:val="20"/>
        </w:rPr>
      </w:pPr>
      <w:r w:rsidRPr="00912D4B">
        <w:rPr>
          <w:rFonts w:ascii="Arial" w:hAnsi="Arial" w:cs="Arial"/>
          <w:color w:val="auto"/>
          <w:sz w:val="20"/>
          <w:szCs w:val="20"/>
          <w:u w:val="single"/>
        </w:rPr>
        <w:t>1.7.1 partecipazioni</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 xml:space="preserve">La Cooperativa Sociale </w:t>
      </w:r>
      <w:r w:rsidR="003C3EDE" w:rsidRPr="00912D4B">
        <w:rPr>
          <w:rFonts w:ascii="Arial" w:hAnsi="Arial" w:cs="Arial"/>
          <w:iCs/>
          <w:color w:val="auto"/>
          <w:sz w:val="20"/>
          <w:szCs w:val="20"/>
        </w:rPr>
        <w:t>Vivere Insieme</w:t>
      </w:r>
      <w:r w:rsidRPr="00912D4B">
        <w:rPr>
          <w:rFonts w:ascii="Arial" w:hAnsi="Arial" w:cs="Arial"/>
          <w:iCs/>
          <w:color w:val="auto"/>
          <w:sz w:val="20"/>
          <w:szCs w:val="20"/>
        </w:rPr>
        <w:t xml:space="preserve"> </w:t>
      </w:r>
      <w:r w:rsidR="003C3EDE" w:rsidRPr="00912D4B">
        <w:rPr>
          <w:rFonts w:ascii="Arial" w:hAnsi="Arial" w:cs="Arial"/>
          <w:iCs/>
          <w:color w:val="auto"/>
          <w:sz w:val="20"/>
          <w:szCs w:val="20"/>
        </w:rPr>
        <w:t>aderisce</w:t>
      </w:r>
      <w:r w:rsidRPr="00912D4B">
        <w:rPr>
          <w:rFonts w:ascii="Arial" w:hAnsi="Arial" w:cs="Arial"/>
          <w:iCs/>
          <w:color w:val="auto"/>
          <w:sz w:val="20"/>
          <w:szCs w:val="20"/>
        </w:rPr>
        <w:t xml:space="preserve"> </w:t>
      </w:r>
      <w:r w:rsidR="003C3EDE" w:rsidRPr="00912D4B">
        <w:rPr>
          <w:rFonts w:ascii="Arial" w:hAnsi="Arial" w:cs="Arial"/>
          <w:iCs/>
          <w:color w:val="auto"/>
          <w:sz w:val="20"/>
          <w:szCs w:val="20"/>
        </w:rPr>
        <w:t>al Consorzio Angelus Società Cooperativa Sociale</w:t>
      </w:r>
      <w:r w:rsidRPr="00912D4B">
        <w:rPr>
          <w:rFonts w:ascii="Arial" w:hAnsi="Arial" w:cs="Arial"/>
          <w:iCs/>
          <w:color w:val="auto"/>
          <w:sz w:val="20"/>
          <w:szCs w:val="20"/>
        </w:rPr>
        <w:t>.</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1.8 territorio di riferimento</w:t>
      </w:r>
    </w:p>
    <w:p w:rsidR="00E50D1A" w:rsidRPr="00912D4B" w:rsidRDefault="00E50D1A" w:rsidP="003C3EDE">
      <w:pPr>
        <w:pStyle w:val="Default"/>
        <w:jc w:val="both"/>
        <w:rPr>
          <w:rFonts w:ascii="Arial" w:hAnsi="Arial" w:cs="Arial"/>
          <w:color w:val="auto"/>
          <w:sz w:val="20"/>
          <w:szCs w:val="20"/>
        </w:rPr>
      </w:pPr>
      <w:r w:rsidRPr="00912D4B">
        <w:rPr>
          <w:rFonts w:ascii="Arial" w:hAnsi="Arial" w:cs="Arial"/>
          <w:iCs/>
          <w:color w:val="auto"/>
          <w:sz w:val="20"/>
          <w:szCs w:val="20"/>
        </w:rPr>
        <w:t xml:space="preserve">La Cooperativa Sociale </w:t>
      </w:r>
      <w:r w:rsidR="003C3EDE" w:rsidRPr="00912D4B">
        <w:rPr>
          <w:rFonts w:ascii="Arial" w:hAnsi="Arial" w:cs="Arial"/>
          <w:iCs/>
          <w:color w:val="auto"/>
          <w:sz w:val="20"/>
          <w:szCs w:val="20"/>
        </w:rPr>
        <w:t>Vivere Insieme</w:t>
      </w:r>
      <w:r w:rsidRPr="00912D4B">
        <w:rPr>
          <w:rFonts w:ascii="Arial" w:hAnsi="Arial" w:cs="Arial"/>
          <w:iCs/>
          <w:color w:val="auto"/>
          <w:sz w:val="20"/>
          <w:szCs w:val="20"/>
        </w:rPr>
        <w:t xml:space="preserve"> opera esclusivamente nel </w:t>
      </w:r>
      <w:r w:rsidR="003C3EDE" w:rsidRPr="00912D4B">
        <w:rPr>
          <w:rFonts w:ascii="Arial" w:hAnsi="Arial" w:cs="Arial"/>
          <w:iCs/>
          <w:color w:val="auto"/>
          <w:sz w:val="20"/>
          <w:szCs w:val="20"/>
        </w:rPr>
        <w:t>Friuli Venezia Giulia</w:t>
      </w:r>
      <w:r w:rsidRPr="00912D4B">
        <w:rPr>
          <w:rFonts w:ascii="Arial" w:hAnsi="Arial" w:cs="Arial"/>
          <w:iCs/>
          <w:color w:val="auto"/>
          <w:sz w:val="20"/>
          <w:szCs w:val="20"/>
        </w:rPr>
        <w:t xml:space="preserve"> dove offre i propri servizi di assistenza alla persona. La motivazione è da ricercare nel legame esistente con il territorio e nella peculiarità del servizio offerto, che, consistendo in assistenza domiciliare, renderebbe difficile per una realtà di ridotte dimensioni lo svolgimento dell’attività in un’area di maggiore estensione territoriale.</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 organizzazione della Cooperativa</w:t>
      </w:r>
    </w:p>
    <w:p w:rsidR="00E50D1A" w:rsidRPr="00912D4B" w:rsidRDefault="00E50D1A" w:rsidP="00EB3EAC">
      <w:pPr>
        <w:pStyle w:val="Default"/>
        <w:jc w:val="both"/>
        <w:rPr>
          <w:rFonts w:ascii="Arial" w:hAnsi="Arial" w:cs="Arial"/>
          <w:color w:val="auto"/>
          <w:sz w:val="20"/>
          <w:szCs w:val="20"/>
        </w:rPr>
      </w:pPr>
      <w:r w:rsidRPr="00912D4B">
        <w:rPr>
          <w:rFonts w:ascii="Arial" w:hAnsi="Arial" w:cs="Arial"/>
          <w:iCs/>
          <w:color w:val="auto"/>
          <w:sz w:val="20"/>
          <w:szCs w:val="20"/>
        </w:rPr>
        <w:t>L’organizzazione della Cooperativa viene determinata dall’esercizio dei poteri statutari conferiti agli orga</w:t>
      </w:r>
      <w:r w:rsidR="00EB3EAC" w:rsidRPr="00912D4B">
        <w:rPr>
          <w:rFonts w:ascii="Arial" w:hAnsi="Arial" w:cs="Arial"/>
          <w:iCs/>
          <w:color w:val="auto"/>
          <w:sz w:val="20"/>
          <w:szCs w:val="20"/>
        </w:rPr>
        <w:t>ni sociali (Statuto, titolo V, art 20</w:t>
      </w:r>
      <w:r w:rsidRPr="00912D4B">
        <w:rPr>
          <w:rFonts w:ascii="Arial" w:hAnsi="Arial" w:cs="Arial"/>
          <w:iCs/>
          <w:color w:val="auto"/>
          <w:sz w:val="20"/>
          <w:szCs w:val="20"/>
        </w:rPr>
        <w:t xml:space="preserve"> e seg.). Lo Statuto della Cooperativa individua nell’Assemblea dei Soci l’organo sociale di maggior importanza.</w:t>
      </w:r>
    </w:p>
    <w:p w:rsidR="00E50D1A" w:rsidRPr="00912D4B" w:rsidRDefault="00E50D1A" w:rsidP="00EB3EAC">
      <w:pPr>
        <w:pStyle w:val="Default"/>
        <w:jc w:val="both"/>
        <w:rPr>
          <w:rFonts w:ascii="Arial" w:hAnsi="Arial" w:cs="Arial"/>
          <w:color w:val="auto"/>
          <w:sz w:val="20"/>
          <w:szCs w:val="20"/>
        </w:rPr>
      </w:pPr>
      <w:r w:rsidRPr="00912D4B">
        <w:rPr>
          <w:rFonts w:ascii="Arial" w:hAnsi="Arial" w:cs="Arial"/>
          <w:iCs/>
          <w:color w:val="auto"/>
          <w:sz w:val="20"/>
          <w:szCs w:val="20"/>
        </w:rPr>
        <w:t>L’Assemblea nomina i componenti del Consiglio di Amministrazione (C.d.A.) o l’Amministratore Unico.</w:t>
      </w:r>
    </w:p>
    <w:p w:rsidR="00E50D1A" w:rsidRPr="00912D4B" w:rsidRDefault="00E50D1A" w:rsidP="00EB3EAC">
      <w:pPr>
        <w:pStyle w:val="Default"/>
        <w:jc w:val="both"/>
        <w:rPr>
          <w:rFonts w:ascii="Arial" w:hAnsi="Arial" w:cs="Arial"/>
          <w:color w:val="auto"/>
          <w:sz w:val="20"/>
          <w:szCs w:val="20"/>
        </w:rPr>
      </w:pPr>
      <w:r w:rsidRPr="00912D4B">
        <w:rPr>
          <w:rFonts w:ascii="Arial" w:hAnsi="Arial" w:cs="Arial"/>
          <w:iCs/>
          <w:color w:val="auto"/>
          <w:sz w:val="20"/>
          <w:szCs w:val="20"/>
        </w:rPr>
        <w:t xml:space="preserve">Tra i componenti del C.d.A. viene nominato il Presidente che assume la Legale Rappresentanza della Cooperativa. </w:t>
      </w:r>
    </w:p>
    <w:p w:rsidR="00E50D1A" w:rsidRPr="00912D4B" w:rsidRDefault="00E50D1A" w:rsidP="00E50D1A">
      <w:pPr>
        <w:pStyle w:val="Default"/>
        <w:pageBreakBefore/>
        <w:rPr>
          <w:color w:val="auto"/>
          <w:sz w:val="16"/>
          <w:szCs w:val="16"/>
        </w:rPr>
      </w:pPr>
      <w:r w:rsidRPr="00912D4B">
        <w:rPr>
          <w:rFonts w:ascii="Arial" w:hAnsi="Arial" w:cs="Arial"/>
          <w:color w:val="auto"/>
          <w:sz w:val="20"/>
          <w:szCs w:val="20"/>
          <w:u w:val="single"/>
        </w:rPr>
        <w:lastRenderedPageBreak/>
        <w:t>1.9.1 Assemblea – partecipazione della base sociale</w:t>
      </w:r>
    </w:p>
    <w:p w:rsidR="00E50D1A" w:rsidRPr="00912D4B" w:rsidRDefault="00E50D1A" w:rsidP="00E50D1A">
      <w:pPr>
        <w:pStyle w:val="Default"/>
        <w:rPr>
          <w:rFonts w:ascii="Arial" w:hAnsi="Arial" w:cs="Arial"/>
          <w:color w:val="auto"/>
          <w:sz w:val="20"/>
          <w:szCs w:val="20"/>
        </w:rPr>
      </w:pPr>
      <w:r w:rsidRPr="00912D4B">
        <w:rPr>
          <w:rFonts w:ascii="Arial" w:hAnsi="Arial" w:cs="Arial"/>
          <w:iCs/>
          <w:color w:val="auto"/>
          <w:sz w:val="20"/>
          <w:szCs w:val="20"/>
        </w:rPr>
        <w:t>Relazione sintetica della vita associativa.</w:t>
      </w:r>
    </w:p>
    <w:p w:rsidR="00E50D1A" w:rsidRPr="00912D4B" w:rsidRDefault="00E50D1A" w:rsidP="00E50D1A">
      <w:pPr>
        <w:pStyle w:val="Default"/>
        <w:rPr>
          <w:rFonts w:ascii="Arial" w:hAnsi="Arial" w:cs="Arial"/>
          <w:color w:val="auto"/>
          <w:sz w:val="20"/>
          <w:szCs w:val="20"/>
        </w:rPr>
      </w:pPr>
      <w:r w:rsidRPr="00912D4B">
        <w:rPr>
          <w:rFonts w:ascii="Arial" w:hAnsi="Arial" w:cs="Arial"/>
          <w:color w:val="auto"/>
          <w:sz w:val="20"/>
          <w:szCs w:val="20"/>
        </w:rPr>
        <w:t xml:space="preserve">Convocazioni – nel corso dell’esercizio </w:t>
      </w:r>
      <w:r w:rsidR="00912D4B">
        <w:rPr>
          <w:rFonts w:ascii="Arial" w:hAnsi="Arial" w:cs="Arial"/>
          <w:color w:val="auto"/>
          <w:sz w:val="20"/>
          <w:szCs w:val="20"/>
        </w:rPr>
        <w:t>2015</w:t>
      </w:r>
      <w:r w:rsidR="00EB3EAC" w:rsidRPr="00912D4B">
        <w:rPr>
          <w:rFonts w:ascii="Arial" w:hAnsi="Arial" w:cs="Arial"/>
          <w:color w:val="auto"/>
          <w:sz w:val="20"/>
          <w:szCs w:val="20"/>
        </w:rPr>
        <w:t xml:space="preserve"> </w:t>
      </w:r>
      <w:r w:rsidRPr="00912D4B">
        <w:rPr>
          <w:rFonts w:ascii="Arial" w:hAnsi="Arial" w:cs="Arial"/>
          <w:color w:val="auto"/>
          <w:sz w:val="20"/>
          <w:szCs w:val="20"/>
        </w:rPr>
        <w:t>sono state convocate:</w:t>
      </w:r>
    </w:p>
    <w:p w:rsidR="00EB3EAC" w:rsidRDefault="00EB3EAC" w:rsidP="00E50D1A">
      <w:pPr>
        <w:pStyle w:val="Default"/>
        <w:rPr>
          <w:rFonts w:ascii="Arial" w:hAnsi="Arial" w:cs="Arial"/>
          <w:color w:val="auto"/>
          <w:sz w:val="20"/>
          <w:szCs w:val="20"/>
        </w:rPr>
      </w:pPr>
    </w:p>
    <w:tbl>
      <w:tblPr>
        <w:tblStyle w:val="Grigliatabella"/>
        <w:tblW w:w="0" w:type="auto"/>
        <w:tblLook w:val="04A0" w:firstRow="1" w:lastRow="0" w:firstColumn="1" w:lastColumn="0" w:noHBand="0" w:noVBand="1"/>
      </w:tblPr>
      <w:tblGrid>
        <w:gridCol w:w="1972"/>
        <w:gridCol w:w="1395"/>
        <w:gridCol w:w="1395"/>
      </w:tblGrid>
      <w:tr w:rsidR="00F7700F" w:rsidTr="00F7700F">
        <w:tc>
          <w:tcPr>
            <w:tcW w:w="1972" w:type="dxa"/>
          </w:tcPr>
          <w:p w:rsidR="00F7700F" w:rsidRPr="00165418" w:rsidRDefault="00F7700F" w:rsidP="00165418">
            <w:pPr>
              <w:pStyle w:val="Default"/>
              <w:jc w:val="center"/>
              <w:rPr>
                <w:rFonts w:ascii="Arial" w:hAnsi="Arial" w:cs="Arial"/>
                <w:b/>
                <w:color w:val="auto"/>
                <w:sz w:val="20"/>
                <w:szCs w:val="20"/>
              </w:rPr>
            </w:pPr>
            <w:r w:rsidRPr="00165418">
              <w:rPr>
                <w:rFonts w:ascii="Arial" w:hAnsi="Arial" w:cs="Arial"/>
                <w:b/>
                <w:color w:val="auto"/>
                <w:sz w:val="20"/>
                <w:szCs w:val="20"/>
              </w:rPr>
              <w:t>Assemblee</w:t>
            </w:r>
          </w:p>
        </w:tc>
        <w:tc>
          <w:tcPr>
            <w:tcW w:w="1395" w:type="dxa"/>
          </w:tcPr>
          <w:p w:rsidR="00F7700F" w:rsidRPr="00165418" w:rsidRDefault="00F7700F" w:rsidP="00165418">
            <w:pPr>
              <w:pStyle w:val="Default"/>
              <w:jc w:val="center"/>
              <w:rPr>
                <w:rFonts w:ascii="Arial" w:hAnsi="Arial" w:cs="Arial"/>
                <w:b/>
                <w:color w:val="auto"/>
                <w:sz w:val="20"/>
                <w:szCs w:val="20"/>
              </w:rPr>
            </w:pPr>
            <w:r>
              <w:rPr>
                <w:rFonts w:ascii="Arial" w:hAnsi="Arial" w:cs="Arial"/>
                <w:b/>
                <w:color w:val="auto"/>
                <w:sz w:val="20"/>
                <w:szCs w:val="20"/>
              </w:rPr>
              <w:t>2015</w:t>
            </w:r>
          </w:p>
        </w:tc>
        <w:tc>
          <w:tcPr>
            <w:tcW w:w="1395" w:type="dxa"/>
          </w:tcPr>
          <w:p w:rsidR="00F7700F" w:rsidRDefault="00F7700F" w:rsidP="00165418">
            <w:pPr>
              <w:pStyle w:val="Default"/>
              <w:jc w:val="center"/>
              <w:rPr>
                <w:rFonts w:ascii="Arial" w:hAnsi="Arial" w:cs="Arial"/>
                <w:b/>
                <w:color w:val="auto"/>
                <w:sz w:val="20"/>
                <w:szCs w:val="20"/>
              </w:rPr>
            </w:pPr>
            <w:r>
              <w:rPr>
                <w:rFonts w:ascii="Arial" w:hAnsi="Arial" w:cs="Arial"/>
                <w:b/>
                <w:color w:val="auto"/>
                <w:sz w:val="20"/>
                <w:szCs w:val="20"/>
              </w:rPr>
              <w:t>2016</w:t>
            </w:r>
          </w:p>
        </w:tc>
      </w:tr>
      <w:tr w:rsidR="00F7700F" w:rsidTr="00F7700F">
        <w:tc>
          <w:tcPr>
            <w:tcW w:w="1972"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ORDINARIE</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2</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2</w:t>
            </w:r>
          </w:p>
        </w:tc>
      </w:tr>
      <w:tr w:rsidR="00F7700F" w:rsidTr="00F7700F">
        <w:tc>
          <w:tcPr>
            <w:tcW w:w="1972"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STRAORDINARIE</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0</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0</w:t>
            </w:r>
          </w:p>
        </w:tc>
      </w:tr>
      <w:tr w:rsidR="00F7700F" w:rsidTr="00F7700F">
        <w:tc>
          <w:tcPr>
            <w:tcW w:w="1972" w:type="dxa"/>
          </w:tcPr>
          <w:p w:rsidR="00F7700F" w:rsidRPr="00165418" w:rsidRDefault="00F7700F" w:rsidP="00F7700F">
            <w:pPr>
              <w:pStyle w:val="Default"/>
              <w:rPr>
                <w:rFonts w:ascii="Arial" w:hAnsi="Arial" w:cs="Arial"/>
                <w:b/>
                <w:color w:val="auto"/>
                <w:sz w:val="20"/>
                <w:szCs w:val="20"/>
              </w:rPr>
            </w:pPr>
            <w:r w:rsidRPr="00165418">
              <w:rPr>
                <w:rFonts w:ascii="Arial" w:hAnsi="Arial" w:cs="Arial"/>
                <w:b/>
                <w:color w:val="auto"/>
                <w:sz w:val="20"/>
                <w:szCs w:val="20"/>
              </w:rPr>
              <w:t>TOTALI</w:t>
            </w:r>
          </w:p>
        </w:tc>
        <w:tc>
          <w:tcPr>
            <w:tcW w:w="1395" w:type="dxa"/>
          </w:tcPr>
          <w:p w:rsidR="00F7700F" w:rsidRPr="00165418" w:rsidRDefault="00F7700F" w:rsidP="00F7700F">
            <w:pPr>
              <w:pStyle w:val="Default"/>
              <w:rPr>
                <w:rFonts w:ascii="Arial" w:hAnsi="Arial" w:cs="Arial"/>
                <w:b/>
                <w:color w:val="auto"/>
                <w:sz w:val="20"/>
                <w:szCs w:val="20"/>
              </w:rPr>
            </w:pPr>
            <w:r>
              <w:rPr>
                <w:rFonts w:ascii="Arial" w:hAnsi="Arial" w:cs="Arial"/>
                <w:b/>
                <w:color w:val="auto"/>
                <w:sz w:val="20"/>
                <w:szCs w:val="20"/>
              </w:rPr>
              <w:t>2</w:t>
            </w:r>
          </w:p>
        </w:tc>
        <w:tc>
          <w:tcPr>
            <w:tcW w:w="1395" w:type="dxa"/>
          </w:tcPr>
          <w:p w:rsidR="00F7700F" w:rsidRPr="00165418" w:rsidRDefault="00F7700F" w:rsidP="00F7700F">
            <w:pPr>
              <w:pStyle w:val="Default"/>
              <w:rPr>
                <w:rFonts w:ascii="Arial" w:hAnsi="Arial" w:cs="Arial"/>
                <w:b/>
                <w:color w:val="auto"/>
                <w:sz w:val="20"/>
                <w:szCs w:val="20"/>
              </w:rPr>
            </w:pPr>
            <w:r>
              <w:rPr>
                <w:rFonts w:ascii="Arial" w:hAnsi="Arial" w:cs="Arial"/>
                <w:b/>
                <w:color w:val="auto"/>
                <w:sz w:val="20"/>
                <w:szCs w:val="20"/>
              </w:rPr>
              <w:t>2</w:t>
            </w:r>
          </w:p>
        </w:tc>
      </w:tr>
    </w:tbl>
    <w:p w:rsidR="00EB3EAC" w:rsidRDefault="00EB3EAC" w:rsidP="00E50D1A">
      <w:pPr>
        <w:pStyle w:val="Default"/>
        <w:rPr>
          <w:rFonts w:ascii="Arial" w:hAnsi="Arial" w:cs="Arial"/>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color w:val="auto"/>
          <w:sz w:val="20"/>
          <w:szCs w:val="20"/>
        </w:rPr>
        <w:t>La partecipazione dei soci è stata:</w:t>
      </w:r>
    </w:p>
    <w:tbl>
      <w:tblPr>
        <w:tblStyle w:val="Grigliatabella"/>
        <w:tblW w:w="0" w:type="auto"/>
        <w:tblLook w:val="04A0" w:firstRow="1" w:lastRow="0" w:firstColumn="1" w:lastColumn="0" w:noHBand="0" w:noVBand="1"/>
      </w:tblPr>
      <w:tblGrid>
        <w:gridCol w:w="2529"/>
        <w:gridCol w:w="1395"/>
        <w:gridCol w:w="1395"/>
      </w:tblGrid>
      <w:tr w:rsidR="00F7700F" w:rsidTr="00F7700F">
        <w:tc>
          <w:tcPr>
            <w:tcW w:w="2529" w:type="dxa"/>
          </w:tcPr>
          <w:p w:rsidR="00F7700F" w:rsidRPr="00165418" w:rsidRDefault="00F7700F" w:rsidP="00BE4BC3">
            <w:pPr>
              <w:pStyle w:val="Default"/>
              <w:rPr>
                <w:rFonts w:ascii="Arial" w:hAnsi="Arial" w:cs="Arial"/>
                <w:b/>
                <w:color w:val="auto"/>
                <w:sz w:val="20"/>
                <w:szCs w:val="20"/>
              </w:rPr>
            </w:pPr>
            <w:r w:rsidRPr="00165418">
              <w:rPr>
                <w:rFonts w:ascii="Arial" w:hAnsi="Arial" w:cs="Arial"/>
                <w:b/>
                <w:color w:val="auto"/>
                <w:sz w:val="20"/>
                <w:szCs w:val="20"/>
              </w:rPr>
              <w:t>Tipologia</w:t>
            </w:r>
          </w:p>
        </w:tc>
        <w:tc>
          <w:tcPr>
            <w:tcW w:w="1395" w:type="dxa"/>
          </w:tcPr>
          <w:p w:rsidR="00F7700F" w:rsidRPr="00165418" w:rsidRDefault="00F7700F" w:rsidP="00912D4B">
            <w:pPr>
              <w:pStyle w:val="Default"/>
              <w:jc w:val="center"/>
              <w:rPr>
                <w:rFonts w:ascii="Arial" w:hAnsi="Arial" w:cs="Arial"/>
                <w:b/>
                <w:color w:val="auto"/>
                <w:sz w:val="20"/>
                <w:szCs w:val="20"/>
              </w:rPr>
            </w:pPr>
            <w:r>
              <w:rPr>
                <w:rFonts w:ascii="Arial" w:hAnsi="Arial" w:cs="Arial"/>
                <w:b/>
                <w:color w:val="auto"/>
                <w:sz w:val="20"/>
                <w:szCs w:val="20"/>
              </w:rPr>
              <w:t>2015</w:t>
            </w:r>
          </w:p>
        </w:tc>
        <w:tc>
          <w:tcPr>
            <w:tcW w:w="1395" w:type="dxa"/>
          </w:tcPr>
          <w:p w:rsidR="00F7700F" w:rsidRDefault="00F7700F" w:rsidP="00912D4B">
            <w:pPr>
              <w:pStyle w:val="Default"/>
              <w:jc w:val="center"/>
              <w:rPr>
                <w:rFonts w:ascii="Arial" w:hAnsi="Arial" w:cs="Arial"/>
                <w:b/>
                <w:color w:val="auto"/>
                <w:sz w:val="20"/>
                <w:szCs w:val="20"/>
              </w:rPr>
            </w:pPr>
            <w:r>
              <w:rPr>
                <w:rFonts w:ascii="Arial" w:hAnsi="Arial" w:cs="Arial"/>
                <w:b/>
                <w:color w:val="auto"/>
                <w:sz w:val="20"/>
                <w:szCs w:val="20"/>
              </w:rPr>
              <w:t>2016</w:t>
            </w:r>
          </w:p>
        </w:tc>
      </w:tr>
      <w:tr w:rsidR="00F7700F" w:rsidTr="00F7700F">
        <w:tc>
          <w:tcPr>
            <w:tcW w:w="2529" w:type="dxa"/>
          </w:tcPr>
          <w:p w:rsidR="00F7700F" w:rsidRDefault="00F7700F" w:rsidP="00BE4BC3">
            <w:pPr>
              <w:pStyle w:val="Default"/>
              <w:rPr>
                <w:rFonts w:ascii="Arial" w:hAnsi="Arial" w:cs="Arial"/>
                <w:color w:val="auto"/>
                <w:sz w:val="20"/>
                <w:szCs w:val="20"/>
              </w:rPr>
            </w:pPr>
            <w:r>
              <w:rPr>
                <w:rFonts w:ascii="Arial" w:hAnsi="Arial" w:cs="Arial"/>
                <w:color w:val="auto"/>
                <w:sz w:val="20"/>
                <w:szCs w:val="20"/>
              </w:rPr>
              <w:t>Assemblee ordinarie</w:t>
            </w:r>
          </w:p>
        </w:tc>
        <w:tc>
          <w:tcPr>
            <w:tcW w:w="1395" w:type="dxa"/>
          </w:tcPr>
          <w:p w:rsidR="00F7700F" w:rsidRDefault="00F7700F" w:rsidP="00BE4BC3">
            <w:pPr>
              <w:pStyle w:val="Default"/>
              <w:rPr>
                <w:rFonts w:ascii="Arial" w:hAnsi="Arial" w:cs="Arial"/>
                <w:color w:val="auto"/>
                <w:sz w:val="20"/>
                <w:szCs w:val="20"/>
              </w:rPr>
            </w:pPr>
          </w:p>
        </w:tc>
        <w:tc>
          <w:tcPr>
            <w:tcW w:w="1395" w:type="dxa"/>
          </w:tcPr>
          <w:p w:rsidR="00F7700F" w:rsidRDefault="00F7700F" w:rsidP="00BE4BC3">
            <w:pPr>
              <w:pStyle w:val="Default"/>
              <w:rPr>
                <w:rFonts w:ascii="Arial" w:hAnsi="Arial" w:cs="Arial"/>
                <w:color w:val="auto"/>
                <w:sz w:val="20"/>
                <w:szCs w:val="20"/>
              </w:rPr>
            </w:pPr>
          </w:p>
        </w:tc>
      </w:tr>
      <w:tr w:rsidR="00F7700F" w:rsidTr="00F7700F">
        <w:tc>
          <w:tcPr>
            <w:tcW w:w="2529"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presenze</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100%</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100%</w:t>
            </w:r>
          </w:p>
        </w:tc>
      </w:tr>
      <w:tr w:rsidR="00F7700F" w:rsidTr="00F7700F">
        <w:tc>
          <w:tcPr>
            <w:tcW w:w="2529" w:type="dxa"/>
          </w:tcPr>
          <w:p w:rsidR="00F7700F" w:rsidRDefault="00F7700F" w:rsidP="00F7700F">
            <w:pPr>
              <w:pStyle w:val="Default"/>
              <w:rPr>
                <w:rFonts w:ascii="Arial" w:hAnsi="Arial" w:cs="Arial"/>
                <w:color w:val="auto"/>
                <w:sz w:val="20"/>
                <w:szCs w:val="20"/>
              </w:rPr>
            </w:pPr>
          </w:p>
        </w:tc>
        <w:tc>
          <w:tcPr>
            <w:tcW w:w="1395" w:type="dxa"/>
          </w:tcPr>
          <w:p w:rsidR="00F7700F" w:rsidRDefault="00F7700F" w:rsidP="00F7700F">
            <w:pPr>
              <w:pStyle w:val="Default"/>
              <w:rPr>
                <w:rFonts w:ascii="Arial" w:hAnsi="Arial" w:cs="Arial"/>
                <w:color w:val="auto"/>
                <w:sz w:val="20"/>
                <w:szCs w:val="20"/>
              </w:rPr>
            </w:pPr>
          </w:p>
        </w:tc>
        <w:tc>
          <w:tcPr>
            <w:tcW w:w="1395" w:type="dxa"/>
          </w:tcPr>
          <w:p w:rsidR="00F7700F" w:rsidRDefault="00F7700F" w:rsidP="00F7700F">
            <w:pPr>
              <w:pStyle w:val="Default"/>
              <w:rPr>
                <w:rFonts w:ascii="Arial" w:hAnsi="Arial" w:cs="Arial"/>
                <w:color w:val="auto"/>
                <w:sz w:val="20"/>
                <w:szCs w:val="20"/>
              </w:rPr>
            </w:pPr>
          </w:p>
        </w:tc>
      </w:tr>
      <w:tr w:rsidR="00F7700F" w:rsidTr="00F7700F">
        <w:tc>
          <w:tcPr>
            <w:tcW w:w="2529"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Dato medio presenze</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3</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3</w:t>
            </w:r>
          </w:p>
        </w:tc>
      </w:tr>
      <w:tr w:rsidR="00F7700F" w:rsidTr="00F7700F">
        <w:tc>
          <w:tcPr>
            <w:tcW w:w="2529"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Aventi diritto</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3</w:t>
            </w:r>
          </w:p>
        </w:tc>
        <w:tc>
          <w:tcPr>
            <w:tcW w:w="1395" w:type="dxa"/>
          </w:tcPr>
          <w:p w:rsidR="00F7700F" w:rsidRDefault="00F7700F" w:rsidP="00F7700F">
            <w:pPr>
              <w:pStyle w:val="Default"/>
              <w:rPr>
                <w:rFonts w:ascii="Arial" w:hAnsi="Arial" w:cs="Arial"/>
                <w:color w:val="auto"/>
                <w:sz w:val="20"/>
                <w:szCs w:val="20"/>
              </w:rPr>
            </w:pPr>
            <w:r>
              <w:rPr>
                <w:rFonts w:ascii="Arial" w:hAnsi="Arial" w:cs="Arial"/>
                <w:color w:val="auto"/>
                <w:sz w:val="20"/>
                <w:szCs w:val="20"/>
              </w:rPr>
              <w:t>3</w:t>
            </w:r>
          </w:p>
        </w:tc>
      </w:tr>
    </w:tbl>
    <w:p w:rsidR="00EB3EAC" w:rsidRDefault="00EB3EAC" w:rsidP="00E50D1A">
      <w:pPr>
        <w:pStyle w:val="Default"/>
        <w:rPr>
          <w:rFonts w:ascii="Arial" w:hAnsi="Arial" w:cs="Arial"/>
          <w:color w:val="auto"/>
          <w:sz w:val="20"/>
          <w:szCs w:val="20"/>
        </w:rPr>
      </w:pPr>
    </w:p>
    <w:p w:rsidR="00EB3EAC" w:rsidRDefault="00EB3EAC" w:rsidP="00E50D1A">
      <w:pPr>
        <w:pStyle w:val="Default"/>
        <w:rPr>
          <w:rFonts w:ascii="Arial" w:hAnsi="Arial" w:cs="Arial"/>
          <w:color w:val="auto"/>
          <w:sz w:val="20"/>
          <w:szCs w:val="20"/>
        </w:rPr>
      </w:pPr>
    </w:p>
    <w:p w:rsidR="00E50D1A" w:rsidRDefault="00F7700F" w:rsidP="00E50D1A">
      <w:pPr>
        <w:pStyle w:val="Default"/>
        <w:rPr>
          <w:rFonts w:ascii="Arial" w:hAnsi="Arial" w:cs="Arial"/>
          <w:color w:val="auto"/>
          <w:sz w:val="20"/>
          <w:szCs w:val="20"/>
        </w:rPr>
      </w:pPr>
      <w:r>
        <w:rPr>
          <w:rFonts w:ascii="Arial" w:hAnsi="Arial" w:cs="Arial"/>
          <w:color w:val="auto"/>
          <w:sz w:val="20"/>
          <w:szCs w:val="20"/>
        </w:rPr>
        <w:t>Per l'esercizio 2016</w:t>
      </w:r>
      <w:r w:rsidR="00E50D1A">
        <w:rPr>
          <w:rFonts w:ascii="Arial" w:hAnsi="Arial" w:cs="Arial"/>
          <w:color w:val="auto"/>
          <w:sz w:val="20"/>
          <w:szCs w:val="20"/>
        </w:rPr>
        <w:t xml:space="preserve"> l partecipazione </w:t>
      </w:r>
      <w:r w:rsidR="00EB3EAC">
        <w:rPr>
          <w:rFonts w:ascii="Arial" w:hAnsi="Arial" w:cs="Arial"/>
          <w:color w:val="auto"/>
          <w:sz w:val="20"/>
          <w:szCs w:val="20"/>
        </w:rPr>
        <w:t>dei soci alle assemblee è del 100</w:t>
      </w:r>
      <w:r w:rsidR="00E50D1A">
        <w:rPr>
          <w:rFonts w:ascii="Arial" w:hAnsi="Arial" w:cs="Arial"/>
          <w:color w:val="auto"/>
          <w:sz w:val="20"/>
          <w:szCs w:val="20"/>
        </w:rPr>
        <w:t>% rispetto all'intera base sociale.</w:t>
      </w:r>
    </w:p>
    <w:p w:rsidR="00E50D1A" w:rsidRDefault="00F7700F" w:rsidP="00E50D1A">
      <w:pPr>
        <w:pStyle w:val="Default"/>
        <w:rPr>
          <w:rFonts w:ascii="Arial" w:hAnsi="Arial" w:cs="Arial"/>
          <w:color w:val="auto"/>
          <w:sz w:val="20"/>
          <w:szCs w:val="20"/>
        </w:rPr>
      </w:pPr>
      <w:r>
        <w:rPr>
          <w:rFonts w:ascii="Arial" w:hAnsi="Arial" w:cs="Arial"/>
          <w:color w:val="auto"/>
          <w:sz w:val="20"/>
          <w:szCs w:val="20"/>
        </w:rPr>
        <w:t>Nel corso dell’anno 2016</w:t>
      </w:r>
      <w:r w:rsidR="00E50D1A">
        <w:rPr>
          <w:rFonts w:ascii="Arial" w:hAnsi="Arial" w:cs="Arial"/>
          <w:color w:val="auto"/>
          <w:sz w:val="20"/>
          <w:szCs w:val="20"/>
        </w:rPr>
        <w:t xml:space="preserve"> i temi sui quali i soci sono stati coinvolti sono:</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sul piano dell’informazione: andamento sociale dell’attività;</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 sul piano della consultazione e della partecipazione democratica nelle scelte da adottare: </w:t>
      </w:r>
      <w:r w:rsidR="00EB3EAC">
        <w:rPr>
          <w:rFonts w:ascii="Arial" w:hAnsi="Arial" w:cs="Arial"/>
          <w:color w:val="auto"/>
          <w:sz w:val="20"/>
          <w:szCs w:val="20"/>
        </w:rPr>
        <w:t>determi</w:t>
      </w:r>
      <w:r w:rsidR="00912D4B">
        <w:rPr>
          <w:rFonts w:ascii="Arial" w:hAnsi="Arial" w:cs="Arial"/>
          <w:color w:val="auto"/>
          <w:sz w:val="20"/>
          <w:szCs w:val="20"/>
        </w:rPr>
        <w:t>nazione compenso amministratore; appr</w:t>
      </w:r>
      <w:r w:rsidR="00F7700F">
        <w:rPr>
          <w:rFonts w:ascii="Arial" w:hAnsi="Arial" w:cs="Arial"/>
          <w:color w:val="auto"/>
          <w:sz w:val="20"/>
          <w:szCs w:val="20"/>
        </w:rPr>
        <w:t>ovazione del bilancio 31.12.2015</w:t>
      </w:r>
      <w:r w:rsidR="00912D4B">
        <w:rPr>
          <w:rFonts w:ascii="Arial" w:hAnsi="Arial" w:cs="Arial"/>
          <w:color w:val="auto"/>
          <w:sz w:val="20"/>
          <w:szCs w:val="20"/>
        </w:rPr>
        <w:t xml:space="preserve"> e del bilancio sociale.</w:t>
      </w:r>
    </w:p>
    <w:p w:rsidR="00EB3EAC" w:rsidRDefault="00EB3EAC" w:rsidP="00E50D1A">
      <w:pPr>
        <w:pStyle w:val="Default"/>
        <w:rPr>
          <w:rFonts w:ascii="Arial" w:hAnsi="Arial" w:cs="Arial"/>
          <w:color w:val="auto"/>
          <w:sz w:val="20"/>
          <w:szCs w:val="20"/>
        </w:rPr>
      </w:pP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1.9.2 Consiglio di Amministrazione – composizione e attività</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Il Consiglio di Amministrazione viene nominato dall’Assemblea dei Soci (art. 27 Statuto) ed è composto da u</w:t>
      </w:r>
      <w:r w:rsidR="00610920" w:rsidRPr="00912D4B">
        <w:rPr>
          <w:rFonts w:ascii="Arial" w:hAnsi="Arial" w:cs="Arial"/>
          <w:color w:val="auto"/>
          <w:sz w:val="20"/>
          <w:szCs w:val="20"/>
        </w:rPr>
        <w:t>n minimo di 3 ad un massimo di 7</w:t>
      </w:r>
      <w:r w:rsidRPr="00912D4B">
        <w:rPr>
          <w:rFonts w:ascii="Arial" w:hAnsi="Arial" w:cs="Arial"/>
          <w:color w:val="auto"/>
          <w:sz w:val="20"/>
          <w:szCs w:val="20"/>
        </w:rPr>
        <w:t xml:space="preserve"> membri; è investito dei più ampi poteri per la gestione della Cooperativa, esclusi quelli riservati dalla legge ai Soci. In alternativa l’Assemblea dei Soci può n</w:t>
      </w:r>
      <w:r w:rsidR="00610920" w:rsidRPr="00912D4B">
        <w:rPr>
          <w:rFonts w:ascii="Arial" w:hAnsi="Arial" w:cs="Arial"/>
          <w:color w:val="auto"/>
          <w:sz w:val="20"/>
          <w:szCs w:val="20"/>
        </w:rPr>
        <w:t xml:space="preserve">ominare un Amministratore unico o </w:t>
      </w:r>
      <w:r w:rsidR="00610920" w:rsidRPr="00912D4B">
        <w:rPr>
          <w:rFonts w:ascii="Arial" w:hAnsi="Arial" w:cs="Arial"/>
          <w:sz w:val="20"/>
          <w:szCs w:val="20"/>
        </w:rPr>
        <w:t>un organo amministrativo pluripersonale di natura non collegiale i cui membri possono agire con poteri congiunti, disgiunti o da esercitarsi a maggioranza, su decisione dei soci in sede di nomina.</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 xml:space="preserve">L’Assemblea del </w:t>
      </w:r>
      <w:r w:rsidR="00610920" w:rsidRPr="00912D4B">
        <w:rPr>
          <w:rFonts w:ascii="Arial" w:hAnsi="Arial" w:cs="Arial"/>
          <w:color w:val="auto"/>
          <w:sz w:val="20"/>
          <w:szCs w:val="20"/>
        </w:rPr>
        <w:t>29 novembre 2013</w:t>
      </w:r>
      <w:r w:rsidRPr="00912D4B">
        <w:rPr>
          <w:rFonts w:ascii="Arial" w:hAnsi="Arial" w:cs="Arial"/>
          <w:color w:val="auto"/>
          <w:sz w:val="20"/>
          <w:szCs w:val="20"/>
        </w:rPr>
        <w:t xml:space="preserve"> ha deliberato in merito alla </w:t>
      </w:r>
      <w:r w:rsidR="00610920" w:rsidRPr="00912D4B">
        <w:rPr>
          <w:rFonts w:ascii="Arial" w:hAnsi="Arial" w:cs="Arial"/>
          <w:color w:val="auto"/>
          <w:sz w:val="20"/>
          <w:szCs w:val="20"/>
        </w:rPr>
        <w:t>nomina di un amministratore unico fino a revoca i dimissioni nella persona della sig.ra Brun Scharon.</w:t>
      </w:r>
    </w:p>
    <w:p w:rsidR="00E50D1A" w:rsidRPr="00912D4B" w:rsidRDefault="00912D4B" w:rsidP="00610920">
      <w:pPr>
        <w:pStyle w:val="Default"/>
        <w:jc w:val="both"/>
        <w:rPr>
          <w:color w:val="auto"/>
          <w:sz w:val="16"/>
          <w:szCs w:val="16"/>
        </w:rPr>
      </w:pPr>
      <w:r w:rsidRPr="00912D4B">
        <w:rPr>
          <w:rFonts w:ascii="Arial" w:hAnsi="Arial" w:cs="Arial"/>
          <w:color w:val="auto"/>
          <w:sz w:val="20"/>
          <w:szCs w:val="20"/>
        </w:rPr>
        <w:t>All’amministra</w:t>
      </w:r>
      <w:r w:rsidR="00610920" w:rsidRPr="00912D4B">
        <w:rPr>
          <w:rFonts w:ascii="Arial" w:hAnsi="Arial" w:cs="Arial"/>
          <w:color w:val="auto"/>
          <w:sz w:val="20"/>
          <w:szCs w:val="20"/>
        </w:rPr>
        <w:t>re</w:t>
      </w:r>
      <w:r w:rsidRPr="00912D4B">
        <w:rPr>
          <w:rFonts w:ascii="Arial" w:hAnsi="Arial" w:cs="Arial"/>
          <w:color w:val="auto"/>
          <w:sz w:val="20"/>
          <w:szCs w:val="20"/>
        </w:rPr>
        <w:t xml:space="preserve"> </w:t>
      </w:r>
      <w:r w:rsidR="00E50D1A" w:rsidRPr="00912D4B">
        <w:rPr>
          <w:rFonts w:ascii="Arial" w:hAnsi="Arial" w:cs="Arial"/>
          <w:color w:val="auto"/>
          <w:sz w:val="20"/>
          <w:szCs w:val="20"/>
        </w:rPr>
        <w:t xml:space="preserve">sono corrisposti compensi per ricoprire la specifica carica elettiva. </w:t>
      </w:r>
    </w:p>
    <w:p w:rsidR="00E50D1A" w:rsidRPr="00912D4B" w:rsidRDefault="00E50D1A" w:rsidP="00610920">
      <w:pPr>
        <w:pStyle w:val="Default"/>
        <w:jc w:val="both"/>
        <w:rPr>
          <w:color w:val="auto"/>
          <w:sz w:val="20"/>
          <w:szCs w:val="20"/>
        </w:rPr>
      </w:pPr>
      <w:r w:rsidRPr="00912D4B">
        <w:rPr>
          <w:rFonts w:ascii="Arial" w:hAnsi="Arial" w:cs="Arial"/>
          <w:iCs/>
          <w:color w:val="auto"/>
          <w:sz w:val="20"/>
          <w:szCs w:val="20"/>
          <w:u w:val="single"/>
        </w:rPr>
        <w:t>1.9.3 controllo contabile</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La Cooperativa non ha un organo di controllo contabile, avvalendosi della prevista esclusione dell’applicazione di tale controllo per le cooperative che, in virtù delle loro ridotte dimensioni, sono assoggettate alle norme dettate per le S.r.l. (C.C. Art. 2519) ossia quelle che non superano almeno uno dei due seguenti parametri:</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a) numero dei soci cooperatori inferiori a 20;</w:t>
      </w:r>
    </w:p>
    <w:p w:rsidR="00E50D1A" w:rsidRPr="00912D4B" w:rsidRDefault="00E50D1A" w:rsidP="00610920">
      <w:pPr>
        <w:pStyle w:val="Default"/>
        <w:jc w:val="both"/>
        <w:rPr>
          <w:rFonts w:ascii="Arial" w:hAnsi="Arial" w:cs="Arial"/>
          <w:color w:val="auto"/>
          <w:sz w:val="20"/>
          <w:szCs w:val="20"/>
        </w:rPr>
      </w:pPr>
      <w:r w:rsidRPr="00912D4B">
        <w:rPr>
          <w:rFonts w:ascii="Arial" w:hAnsi="Arial" w:cs="Arial"/>
          <w:color w:val="auto"/>
          <w:sz w:val="20"/>
          <w:szCs w:val="20"/>
        </w:rPr>
        <w:t>b) attivo dello stato patrimoniale non superiore a 1</w:t>
      </w:r>
      <w:r w:rsidR="001426FE" w:rsidRPr="00912D4B">
        <w:rPr>
          <w:rFonts w:ascii="Arial" w:hAnsi="Arial" w:cs="Arial"/>
          <w:color w:val="auto"/>
          <w:sz w:val="20"/>
          <w:szCs w:val="20"/>
        </w:rPr>
        <w:t xml:space="preserve"> </w:t>
      </w:r>
      <w:r w:rsidRPr="00912D4B">
        <w:rPr>
          <w:rFonts w:ascii="Arial" w:hAnsi="Arial" w:cs="Arial"/>
          <w:color w:val="auto"/>
          <w:sz w:val="20"/>
          <w:szCs w:val="20"/>
        </w:rPr>
        <w:t>milione di euro.</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 xml:space="preserve">1.9.4 organigramma </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color w:val="auto"/>
          <w:sz w:val="20"/>
          <w:szCs w:val="20"/>
        </w:rPr>
        <w:t>L’organo di governo viene individuato nel</w:t>
      </w:r>
      <w:r w:rsidR="00BE4BC3" w:rsidRPr="00912D4B">
        <w:rPr>
          <w:rFonts w:ascii="Arial" w:hAnsi="Arial" w:cs="Arial"/>
          <w:color w:val="auto"/>
          <w:sz w:val="20"/>
          <w:szCs w:val="20"/>
        </w:rPr>
        <w:t>l’Amministratore Unico</w:t>
      </w:r>
      <w:r w:rsidRPr="00912D4B">
        <w:rPr>
          <w:rFonts w:ascii="Arial" w:hAnsi="Arial" w:cs="Arial"/>
          <w:color w:val="auto"/>
          <w:sz w:val="20"/>
          <w:szCs w:val="20"/>
        </w:rPr>
        <w:t>, quale opzione prevista dall’art. 27 e 28 dello Statuto, in qualità di organo amministrativo. Viste le ridotte dimensioni per la gestione della Cooperativa non ci si avvale di una</w:t>
      </w:r>
      <w:r w:rsidR="00BE4BC3" w:rsidRPr="00912D4B">
        <w:rPr>
          <w:rFonts w:ascii="Arial" w:hAnsi="Arial" w:cs="Arial"/>
          <w:color w:val="auto"/>
          <w:sz w:val="20"/>
          <w:szCs w:val="20"/>
        </w:rPr>
        <w:t xml:space="preserve"> </w:t>
      </w:r>
      <w:r w:rsidRPr="00912D4B">
        <w:rPr>
          <w:rFonts w:ascii="Arial" w:hAnsi="Arial" w:cs="Arial"/>
          <w:iCs/>
          <w:color w:val="auto"/>
          <w:sz w:val="20"/>
          <w:szCs w:val="20"/>
        </w:rPr>
        <w:t>struttura organizzativa.</w:t>
      </w:r>
    </w:p>
    <w:p w:rsidR="00E50D1A" w:rsidRPr="00912D4B" w:rsidRDefault="00E50D1A" w:rsidP="00E50D1A">
      <w:pPr>
        <w:pStyle w:val="Default"/>
        <w:jc w:val="both"/>
        <w:rPr>
          <w:color w:val="auto"/>
          <w:sz w:val="20"/>
          <w:szCs w:val="20"/>
        </w:rPr>
      </w:pPr>
      <w:r w:rsidRPr="00912D4B">
        <w:rPr>
          <w:rFonts w:ascii="Arial" w:hAnsi="Arial" w:cs="Arial"/>
          <w:iCs/>
          <w:color w:val="auto"/>
          <w:sz w:val="20"/>
          <w:szCs w:val="20"/>
          <w:u w:val="single"/>
        </w:rPr>
        <w:t>1.9.4.1 distribuzione delle responsabilità</w:t>
      </w:r>
    </w:p>
    <w:p w:rsidR="00E50D1A" w:rsidRPr="00912D4B" w:rsidRDefault="00BE4BC3" w:rsidP="00BE4BC3">
      <w:pPr>
        <w:pStyle w:val="Default"/>
        <w:jc w:val="both"/>
        <w:rPr>
          <w:rFonts w:ascii="Arial" w:hAnsi="Arial" w:cs="Arial"/>
          <w:color w:val="auto"/>
          <w:sz w:val="20"/>
          <w:szCs w:val="20"/>
        </w:rPr>
      </w:pPr>
      <w:r w:rsidRPr="00912D4B">
        <w:rPr>
          <w:rFonts w:ascii="Arial" w:hAnsi="Arial" w:cs="Arial"/>
          <w:color w:val="auto"/>
          <w:sz w:val="20"/>
          <w:szCs w:val="20"/>
        </w:rPr>
        <w:t>L’amministratore unico</w:t>
      </w:r>
      <w:r w:rsidR="00E50D1A" w:rsidRPr="00912D4B">
        <w:rPr>
          <w:rFonts w:ascii="Arial" w:hAnsi="Arial" w:cs="Arial"/>
          <w:color w:val="auto"/>
          <w:sz w:val="20"/>
          <w:szCs w:val="20"/>
        </w:rPr>
        <w:t>, viste le ridotte dimensioni aziendali, è inves</w:t>
      </w:r>
      <w:r w:rsidRPr="00912D4B">
        <w:rPr>
          <w:rFonts w:ascii="Arial" w:hAnsi="Arial" w:cs="Arial"/>
          <w:color w:val="auto"/>
          <w:sz w:val="20"/>
          <w:szCs w:val="20"/>
        </w:rPr>
        <w:t xml:space="preserve">tito anche della responsabilità </w:t>
      </w:r>
      <w:r w:rsidR="00E50D1A" w:rsidRPr="00912D4B">
        <w:rPr>
          <w:rFonts w:ascii="Arial" w:hAnsi="Arial" w:cs="Arial"/>
          <w:color w:val="auto"/>
          <w:sz w:val="20"/>
          <w:szCs w:val="20"/>
        </w:rPr>
        <w:t>amministrativa.</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 xml:space="preserve">1.9.4.2 operatività </w:t>
      </w:r>
    </w:p>
    <w:p w:rsidR="00E50D1A" w:rsidRPr="00912D4B" w:rsidRDefault="00E50D1A" w:rsidP="00912D4B">
      <w:pPr>
        <w:pStyle w:val="Default"/>
        <w:jc w:val="both"/>
        <w:rPr>
          <w:rFonts w:ascii="Arial" w:hAnsi="Arial" w:cs="Arial"/>
          <w:color w:val="auto"/>
          <w:sz w:val="20"/>
          <w:szCs w:val="20"/>
        </w:rPr>
      </w:pPr>
      <w:r w:rsidRPr="00912D4B">
        <w:rPr>
          <w:rFonts w:ascii="Arial" w:hAnsi="Arial" w:cs="Arial"/>
          <w:color w:val="auto"/>
          <w:sz w:val="20"/>
          <w:szCs w:val="20"/>
        </w:rPr>
        <w:t xml:space="preserve">Lo staff è costituito </w:t>
      </w:r>
      <w:r w:rsidR="00912D4B">
        <w:rPr>
          <w:rFonts w:ascii="Arial" w:hAnsi="Arial" w:cs="Arial"/>
          <w:color w:val="auto"/>
          <w:sz w:val="20"/>
          <w:szCs w:val="20"/>
        </w:rPr>
        <w:t>d</w:t>
      </w:r>
      <w:r w:rsidRPr="00912D4B">
        <w:rPr>
          <w:rFonts w:ascii="Arial" w:hAnsi="Arial" w:cs="Arial"/>
          <w:color w:val="auto"/>
          <w:sz w:val="20"/>
          <w:szCs w:val="20"/>
        </w:rPr>
        <w:t>all’addetta amministrativa e da due operatori sociali con funzioni socio-assistenziali e socio educative.</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1.9.4.3 sedi - mezzi – attrezzature</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color w:val="auto"/>
          <w:sz w:val="20"/>
          <w:szCs w:val="20"/>
        </w:rPr>
        <w:t>L’attività viene svolta presso i committenti; l'attività ammini</w:t>
      </w:r>
      <w:r w:rsidR="00BE4BC3" w:rsidRPr="00912D4B">
        <w:rPr>
          <w:rFonts w:ascii="Arial" w:hAnsi="Arial" w:cs="Arial"/>
          <w:color w:val="auto"/>
          <w:sz w:val="20"/>
          <w:szCs w:val="20"/>
        </w:rPr>
        <w:t xml:space="preserve">strativa viene svolta presso </w:t>
      </w:r>
      <w:r w:rsidRPr="00912D4B">
        <w:rPr>
          <w:rFonts w:ascii="Arial" w:hAnsi="Arial" w:cs="Arial"/>
          <w:color w:val="auto"/>
          <w:sz w:val="20"/>
          <w:szCs w:val="20"/>
        </w:rPr>
        <w:t xml:space="preserve">presso </w:t>
      </w:r>
      <w:r w:rsidR="00912D4B">
        <w:rPr>
          <w:rFonts w:ascii="Arial" w:hAnsi="Arial" w:cs="Arial"/>
          <w:color w:val="auto"/>
          <w:sz w:val="20"/>
          <w:szCs w:val="20"/>
        </w:rPr>
        <w:t>le unità locali</w:t>
      </w:r>
      <w:r w:rsidRPr="00912D4B">
        <w:rPr>
          <w:rFonts w:ascii="Arial" w:hAnsi="Arial" w:cs="Arial"/>
          <w:color w:val="auto"/>
          <w:sz w:val="20"/>
          <w:szCs w:val="20"/>
        </w:rPr>
        <w:t xml:space="preserve"> di </w:t>
      </w:r>
      <w:r w:rsidR="00BE4BC3" w:rsidRPr="00912D4B">
        <w:rPr>
          <w:rFonts w:ascii="Arial" w:hAnsi="Arial" w:cs="Arial"/>
          <w:color w:val="auto"/>
          <w:sz w:val="20"/>
          <w:szCs w:val="20"/>
        </w:rPr>
        <w:t>Cividale del Friuli</w:t>
      </w:r>
      <w:r w:rsidR="00912D4B">
        <w:rPr>
          <w:rFonts w:ascii="Arial" w:hAnsi="Arial" w:cs="Arial"/>
          <w:color w:val="auto"/>
          <w:sz w:val="20"/>
          <w:szCs w:val="20"/>
        </w:rPr>
        <w:t xml:space="preserve"> e Udine</w:t>
      </w:r>
      <w:r w:rsidRPr="00912D4B">
        <w:rPr>
          <w:rFonts w:ascii="Arial" w:hAnsi="Arial" w:cs="Arial"/>
          <w:color w:val="auto"/>
          <w:sz w:val="20"/>
          <w:szCs w:val="20"/>
        </w:rPr>
        <w:t>. La Cooperativa dispone di minime attrezzature, quali mobili e computer.</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1.9.5 approccio metodologico</w:t>
      </w:r>
    </w:p>
    <w:p w:rsidR="00E50D1A" w:rsidRPr="00912D4B" w:rsidRDefault="00912D4B" w:rsidP="00912D4B">
      <w:pPr>
        <w:pStyle w:val="Default"/>
        <w:jc w:val="both"/>
        <w:rPr>
          <w:rFonts w:ascii="Arial" w:hAnsi="Arial" w:cs="Arial"/>
          <w:color w:val="auto"/>
          <w:sz w:val="20"/>
          <w:szCs w:val="20"/>
        </w:rPr>
      </w:pPr>
      <w:r>
        <w:rPr>
          <w:rFonts w:ascii="Arial" w:hAnsi="Arial" w:cs="Arial"/>
          <w:color w:val="auto"/>
          <w:sz w:val="20"/>
          <w:szCs w:val="20"/>
        </w:rPr>
        <w:t>La Cooperativa</w:t>
      </w:r>
      <w:r w:rsidR="00E50D1A" w:rsidRPr="00912D4B">
        <w:rPr>
          <w:rFonts w:ascii="Arial" w:hAnsi="Arial" w:cs="Arial"/>
          <w:color w:val="auto"/>
          <w:sz w:val="20"/>
          <w:szCs w:val="20"/>
        </w:rPr>
        <w:t xml:space="preserve"> non ha ancora predisposto particolari approcci o metodi di lavoro.</w:t>
      </w:r>
    </w:p>
    <w:p w:rsidR="00E50D1A" w:rsidRPr="00912D4B" w:rsidRDefault="00E50D1A" w:rsidP="00E50D1A">
      <w:pPr>
        <w:pStyle w:val="Default"/>
        <w:rPr>
          <w:color w:val="auto"/>
          <w:sz w:val="20"/>
          <w:szCs w:val="20"/>
        </w:rPr>
      </w:pPr>
      <w:r w:rsidRPr="00912D4B">
        <w:rPr>
          <w:rFonts w:ascii="Arial" w:hAnsi="Arial" w:cs="Arial"/>
          <w:iCs/>
          <w:color w:val="auto"/>
          <w:sz w:val="20"/>
          <w:szCs w:val="20"/>
          <w:u w:val="single"/>
        </w:rPr>
        <w:t>1.9.6 sistema di gestione per la qualità</w:t>
      </w:r>
    </w:p>
    <w:p w:rsidR="00E50D1A" w:rsidRPr="00912D4B" w:rsidRDefault="00E50D1A" w:rsidP="00E50D1A">
      <w:pPr>
        <w:pStyle w:val="Default"/>
        <w:rPr>
          <w:color w:val="auto"/>
          <w:sz w:val="16"/>
          <w:szCs w:val="16"/>
        </w:rPr>
      </w:pPr>
      <w:r w:rsidRPr="00912D4B">
        <w:rPr>
          <w:rFonts w:ascii="Arial" w:hAnsi="Arial" w:cs="Arial"/>
          <w:color w:val="auto"/>
          <w:sz w:val="20"/>
          <w:szCs w:val="20"/>
        </w:rPr>
        <w:t xml:space="preserve">La Cooperativa non ha attivato un sistema di gestione di qualità. </w:t>
      </w:r>
    </w:p>
    <w:p w:rsidR="00E50D1A" w:rsidRPr="00912D4B" w:rsidRDefault="00E50D1A" w:rsidP="00E50D1A">
      <w:pPr>
        <w:pStyle w:val="Default"/>
        <w:pageBreakBefore/>
        <w:rPr>
          <w:color w:val="auto"/>
          <w:sz w:val="16"/>
          <w:szCs w:val="16"/>
        </w:rPr>
      </w:pPr>
      <w:r w:rsidRPr="00912D4B">
        <w:rPr>
          <w:rFonts w:ascii="Arial" w:hAnsi="Arial" w:cs="Arial"/>
          <w:iCs/>
          <w:color w:val="auto"/>
          <w:sz w:val="20"/>
          <w:szCs w:val="20"/>
          <w:u w:val="single"/>
        </w:rPr>
        <w:lastRenderedPageBreak/>
        <w:t>1.9.7 mappa degli stakeholders</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Gli Stakeholder di </w:t>
      </w:r>
      <w:r w:rsidR="003C3EDE">
        <w:rPr>
          <w:rFonts w:ascii="Arial" w:hAnsi="Arial" w:cs="Arial"/>
          <w:color w:val="auto"/>
          <w:sz w:val="20"/>
          <w:szCs w:val="20"/>
        </w:rPr>
        <w:t>Vivere Insieme</w:t>
      </w:r>
      <w:r>
        <w:rPr>
          <w:rFonts w:ascii="Arial" w:hAnsi="Arial" w:cs="Arial"/>
          <w:color w:val="auto"/>
          <w:sz w:val="20"/>
          <w:szCs w:val="20"/>
        </w:rPr>
        <w:t xml:space="preserve"> Cooperativa Sociale sono così identificati: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Soci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Lavoratori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Clienti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Utenti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Fornitori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Finanziatori</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Pubblica Amministrazione</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Soggetti d’appartenenza</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 Comunità locale </w:t>
      </w:r>
    </w:p>
    <w:p w:rsidR="00E50D1A" w:rsidRDefault="00E50D1A" w:rsidP="00E50D1A">
      <w:pPr>
        <w:pStyle w:val="Default"/>
        <w:pageBreakBefore/>
        <w:rPr>
          <w:rFonts w:ascii="Arial" w:hAnsi="Arial" w:cs="Arial"/>
          <w:color w:val="auto"/>
          <w:sz w:val="20"/>
          <w:szCs w:val="20"/>
        </w:rPr>
      </w:pPr>
      <w:r>
        <w:rPr>
          <w:rFonts w:ascii="Arial" w:hAnsi="Arial" w:cs="Arial"/>
          <w:b/>
          <w:bCs/>
          <w:color w:val="auto"/>
          <w:sz w:val="20"/>
          <w:szCs w:val="20"/>
        </w:rPr>
        <w:lastRenderedPageBreak/>
        <w:t>PARTE 2 – VALORE AGGIUNTO</w:t>
      </w:r>
    </w:p>
    <w:p w:rsidR="00E50D1A" w:rsidRDefault="00E50D1A" w:rsidP="00E50D1A">
      <w:pPr>
        <w:pStyle w:val="Default"/>
        <w:rPr>
          <w:rFonts w:ascii="Arial" w:hAnsi="Arial" w:cs="Arial"/>
          <w:color w:val="auto"/>
          <w:sz w:val="20"/>
          <w:szCs w:val="20"/>
        </w:rPr>
      </w:pPr>
    </w:p>
    <w:p w:rsidR="00E50D1A" w:rsidRPr="00912D4B" w:rsidRDefault="00E50D1A" w:rsidP="00E50D1A">
      <w:pPr>
        <w:pStyle w:val="Default"/>
        <w:ind w:left="1440"/>
        <w:rPr>
          <w:color w:val="auto"/>
          <w:sz w:val="20"/>
          <w:szCs w:val="20"/>
        </w:rPr>
      </w:pPr>
      <w:r w:rsidRPr="00912D4B">
        <w:rPr>
          <w:rFonts w:ascii="Arial" w:hAnsi="Arial" w:cs="Arial"/>
          <w:color w:val="auto"/>
          <w:sz w:val="20"/>
          <w:szCs w:val="20"/>
        </w:rPr>
        <w:t>2.1</w:t>
      </w:r>
      <w:r w:rsidR="00BE4BC3" w:rsidRPr="00912D4B">
        <w:rPr>
          <w:rFonts w:ascii="Arial" w:hAnsi="Arial" w:cs="Arial"/>
          <w:color w:val="auto"/>
          <w:sz w:val="20"/>
          <w:szCs w:val="20"/>
        </w:rPr>
        <w:t xml:space="preserve"> </w:t>
      </w:r>
      <w:r w:rsidRPr="00912D4B">
        <w:rPr>
          <w:rFonts w:ascii="Arial" w:hAnsi="Arial" w:cs="Arial"/>
          <w:color w:val="auto"/>
          <w:sz w:val="20"/>
          <w:szCs w:val="20"/>
          <w:u w:val="single"/>
        </w:rPr>
        <w:t xml:space="preserve">equivalenza e bilanciamento con la contabilità generale di esercizio </w:t>
      </w:r>
    </w:p>
    <w:p w:rsidR="00E50D1A" w:rsidRPr="00912D4B" w:rsidRDefault="00E50D1A" w:rsidP="00E50D1A">
      <w:pPr>
        <w:pStyle w:val="Default"/>
        <w:rPr>
          <w:color w:val="auto"/>
          <w:sz w:val="20"/>
          <w:szCs w:val="20"/>
        </w:rPr>
      </w:pPr>
    </w:p>
    <w:p w:rsidR="00E50D1A" w:rsidRPr="00912D4B" w:rsidRDefault="00E50D1A" w:rsidP="00BE4BC3">
      <w:pPr>
        <w:pStyle w:val="Default"/>
        <w:jc w:val="both"/>
        <w:rPr>
          <w:rFonts w:ascii="Arial" w:hAnsi="Arial" w:cs="Arial"/>
          <w:color w:val="auto"/>
          <w:sz w:val="20"/>
          <w:szCs w:val="20"/>
        </w:rPr>
      </w:pPr>
      <w:r w:rsidRPr="00912D4B">
        <w:rPr>
          <w:rFonts w:ascii="Arial" w:hAnsi="Arial" w:cs="Arial"/>
          <w:iCs/>
          <w:color w:val="auto"/>
          <w:sz w:val="20"/>
          <w:szCs w:val="20"/>
        </w:rPr>
        <w:t xml:space="preserve">In base all’approccio metodologico scelto e in precedenza esplicitato, il concetto di </w:t>
      </w:r>
      <w:r w:rsidRPr="00912D4B">
        <w:rPr>
          <w:rFonts w:ascii="Arial" w:hAnsi="Arial" w:cs="Arial"/>
          <w:b/>
          <w:bCs/>
          <w:iCs/>
          <w:color w:val="auto"/>
          <w:sz w:val="20"/>
          <w:szCs w:val="20"/>
        </w:rPr>
        <w:t xml:space="preserve">valore aggiunto </w:t>
      </w:r>
      <w:r w:rsidRPr="00912D4B">
        <w:rPr>
          <w:rFonts w:ascii="Arial" w:hAnsi="Arial" w:cs="Arial"/>
          <w:iCs/>
          <w:color w:val="auto"/>
          <w:sz w:val="20"/>
          <w:szCs w:val="20"/>
        </w:rPr>
        <w:t>assume valenza fondamentale nella predisposizione del BS. La riclassificazione del conto economico è volta a rappresentare come la ricchezza prodotta dalla Cooperativa vada a distribuirsi a favore dei propri stakeholders, interni, ed esterni. La ricchezza prodotta è data dalla differenza tra i ricavi, ottenuti fondamentalmente dalla vendita dei propri servizi, ed i costi intermedi della produzione, quelli cioè determinati da elementi diversi dal lavoro, in quanto la remunerazione del lavoro non viene considerata un costo, ma una delle voci di ridistribuzione del valore aggiunto. La riclassificazione del conto economico porta, quindi, ad una “lettura diversa” degli elementi costituitivi del bilancio civilistico, tesa ad esplorarne i significati di valenza sociale, senza al contempo contraddirne la logica dei relativi principi contabili che ne è</w:t>
      </w:r>
      <w:r w:rsidR="00BE4BC3" w:rsidRPr="00912D4B">
        <w:rPr>
          <w:rFonts w:ascii="Arial" w:hAnsi="Arial" w:cs="Arial"/>
          <w:color w:val="auto"/>
          <w:sz w:val="20"/>
          <w:szCs w:val="20"/>
        </w:rPr>
        <w:t xml:space="preserve"> </w:t>
      </w:r>
      <w:r w:rsidRPr="00912D4B">
        <w:rPr>
          <w:rFonts w:ascii="Arial" w:hAnsi="Arial" w:cs="Arial"/>
          <w:iCs/>
          <w:color w:val="auto"/>
          <w:sz w:val="20"/>
          <w:szCs w:val="20"/>
        </w:rPr>
        <w:t>alla base. Prima di procedere con la riclassificazione, si riassumono in forma semplificata i principali dati di bilancio e, in riferimento al conto economico, si propone una sintetica analisi dei ricavi e dei costi.</w:t>
      </w:r>
    </w:p>
    <w:p w:rsidR="00E50D1A" w:rsidRPr="00912D4B" w:rsidRDefault="00E50D1A" w:rsidP="00E50D1A">
      <w:pPr>
        <w:pStyle w:val="Default"/>
        <w:jc w:val="both"/>
        <w:rPr>
          <w:rFonts w:ascii="Arial" w:hAnsi="Arial" w:cs="Arial"/>
          <w:color w:val="auto"/>
          <w:sz w:val="20"/>
          <w:szCs w:val="20"/>
        </w:rPr>
      </w:pPr>
      <w:r w:rsidRPr="00912D4B">
        <w:rPr>
          <w:rFonts w:ascii="Arial" w:hAnsi="Arial" w:cs="Arial"/>
          <w:iCs/>
          <w:color w:val="auto"/>
          <w:sz w:val="20"/>
          <w:szCs w:val="20"/>
        </w:rPr>
        <w:t xml:space="preserve">È stato compilato il prospetto in relazione all’anno </w:t>
      </w:r>
      <w:r w:rsidR="00F7700F">
        <w:rPr>
          <w:rFonts w:ascii="Arial" w:hAnsi="Arial" w:cs="Arial"/>
          <w:iCs/>
          <w:color w:val="auto"/>
          <w:sz w:val="20"/>
          <w:szCs w:val="20"/>
        </w:rPr>
        <w:t>2016</w:t>
      </w:r>
      <w:r w:rsidRPr="00912D4B">
        <w:rPr>
          <w:rFonts w:ascii="Arial" w:hAnsi="Arial" w:cs="Arial"/>
          <w:iCs/>
          <w:color w:val="auto"/>
          <w:sz w:val="20"/>
          <w:szCs w:val="20"/>
        </w:rPr>
        <w:t>.</w:t>
      </w:r>
    </w:p>
    <w:p w:rsidR="00E50D1A" w:rsidRDefault="00E50D1A" w:rsidP="00E50D1A">
      <w:pPr>
        <w:pStyle w:val="Default"/>
        <w:rPr>
          <w:color w:val="auto"/>
          <w:sz w:val="20"/>
          <w:szCs w:val="20"/>
        </w:rPr>
      </w:pPr>
      <w:r>
        <w:rPr>
          <w:rFonts w:ascii="Arial" w:hAnsi="Arial" w:cs="Arial"/>
          <w:color w:val="auto"/>
          <w:sz w:val="20"/>
          <w:szCs w:val="20"/>
          <w:u w:val="single"/>
        </w:rPr>
        <w:t>2.1.1 situazione patrimoniale ed economica</w:t>
      </w:r>
    </w:p>
    <w:p w:rsidR="00BE4BC3" w:rsidRDefault="00BE4BC3" w:rsidP="00E50D1A">
      <w:pPr>
        <w:pStyle w:val="Default"/>
        <w:rPr>
          <w:rFonts w:ascii="Arial" w:hAnsi="Arial" w:cs="Arial"/>
          <w:b/>
          <w:bCs/>
          <w:i/>
          <w:iCs/>
          <w:color w:val="auto"/>
          <w:sz w:val="20"/>
          <w:szCs w:val="20"/>
        </w:rPr>
      </w:pPr>
    </w:p>
    <w:tbl>
      <w:tblPr>
        <w:tblStyle w:val="Grigliatabella"/>
        <w:tblW w:w="0" w:type="auto"/>
        <w:tblLook w:val="04A0" w:firstRow="1" w:lastRow="0" w:firstColumn="1" w:lastColumn="0" w:noHBand="0" w:noVBand="1"/>
      </w:tblPr>
      <w:tblGrid>
        <w:gridCol w:w="5147"/>
        <w:gridCol w:w="1273"/>
        <w:gridCol w:w="1273"/>
        <w:gridCol w:w="1273"/>
      </w:tblGrid>
      <w:tr w:rsidR="00F7700F" w:rsidRPr="009D3C47" w:rsidTr="00F7700F">
        <w:tc>
          <w:tcPr>
            <w:tcW w:w="5147" w:type="dxa"/>
          </w:tcPr>
          <w:p w:rsidR="00F7700F" w:rsidRPr="009D3C47" w:rsidRDefault="00F7700F" w:rsidP="00BE4BC3">
            <w:pPr>
              <w:pStyle w:val="Default"/>
              <w:jc w:val="both"/>
              <w:rPr>
                <w:rFonts w:ascii="Arial" w:hAnsi="Arial" w:cs="Arial"/>
                <w:b/>
                <w:bCs/>
                <w:i/>
                <w:iCs/>
                <w:color w:val="auto"/>
                <w:sz w:val="18"/>
                <w:szCs w:val="18"/>
              </w:rPr>
            </w:pPr>
            <w:r w:rsidRPr="009D3C47">
              <w:rPr>
                <w:rFonts w:ascii="Arial" w:hAnsi="Arial" w:cs="Arial"/>
                <w:b/>
                <w:bCs/>
                <w:i/>
                <w:iCs/>
                <w:color w:val="auto"/>
                <w:sz w:val="18"/>
                <w:szCs w:val="18"/>
              </w:rPr>
              <w:t>PROSPETTO STATO PATRIMONIALE forma semplificata</w:t>
            </w:r>
          </w:p>
        </w:tc>
        <w:tc>
          <w:tcPr>
            <w:tcW w:w="1273" w:type="dxa"/>
          </w:tcPr>
          <w:p w:rsidR="00F7700F" w:rsidRDefault="00F7700F" w:rsidP="00912D4B">
            <w:pPr>
              <w:pStyle w:val="Default"/>
              <w:jc w:val="center"/>
              <w:rPr>
                <w:rFonts w:ascii="Arial" w:hAnsi="Arial" w:cs="Arial"/>
                <w:b/>
                <w:bCs/>
                <w:i/>
                <w:iCs/>
                <w:color w:val="auto"/>
                <w:sz w:val="18"/>
                <w:szCs w:val="18"/>
              </w:rPr>
            </w:pPr>
            <w:r>
              <w:rPr>
                <w:rFonts w:ascii="Arial" w:hAnsi="Arial" w:cs="Arial"/>
                <w:b/>
                <w:bCs/>
                <w:i/>
                <w:iCs/>
                <w:color w:val="auto"/>
                <w:sz w:val="18"/>
                <w:szCs w:val="18"/>
              </w:rPr>
              <w:t>2016</w:t>
            </w:r>
          </w:p>
        </w:tc>
        <w:tc>
          <w:tcPr>
            <w:tcW w:w="1273" w:type="dxa"/>
          </w:tcPr>
          <w:p w:rsidR="00F7700F" w:rsidRPr="009D3C47" w:rsidRDefault="00F7700F" w:rsidP="00912D4B">
            <w:pPr>
              <w:pStyle w:val="Default"/>
              <w:jc w:val="center"/>
              <w:rPr>
                <w:rFonts w:ascii="Arial" w:hAnsi="Arial" w:cs="Arial"/>
                <w:b/>
                <w:bCs/>
                <w:i/>
                <w:iCs/>
                <w:color w:val="auto"/>
                <w:sz w:val="18"/>
                <w:szCs w:val="18"/>
              </w:rPr>
            </w:pPr>
            <w:r>
              <w:rPr>
                <w:rFonts w:ascii="Arial" w:hAnsi="Arial" w:cs="Arial"/>
                <w:b/>
                <w:bCs/>
                <w:i/>
                <w:iCs/>
                <w:color w:val="auto"/>
                <w:sz w:val="18"/>
                <w:szCs w:val="18"/>
              </w:rPr>
              <w:t>2015</w:t>
            </w:r>
          </w:p>
        </w:tc>
        <w:tc>
          <w:tcPr>
            <w:tcW w:w="1273" w:type="dxa"/>
          </w:tcPr>
          <w:p w:rsidR="00F7700F" w:rsidRPr="009D3C47" w:rsidRDefault="00F7700F" w:rsidP="00E50D1A">
            <w:pPr>
              <w:pStyle w:val="Default"/>
              <w:rPr>
                <w:rFonts w:ascii="Arial" w:hAnsi="Arial" w:cs="Arial"/>
                <w:b/>
                <w:bCs/>
                <w:i/>
                <w:iCs/>
                <w:color w:val="auto"/>
                <w:sz w:val="18"/>
                <w:szCs w:val="18"/>
              </w:rPr>
            </w:pPr>
            <w:r w:rsidRPr="009D3C47">
              <w:rPr>
                <w:rFonts w:ascii="Arial" w:hAnsi="Arial" w:cs="Arial"/>
                <w:b/>
                <w:bCs/>
                <w:i/>
                <w:iCs/>
                <w:color w:val="auto"/>
                <w:sz w:val="18"/>
                <w:szCs w:val="18"/>
              </w:rPr>
              <w:t>2013/2014</w:t>
            </w:r>
          </w:p>
        </w:tc>
      </w:tr>
      <w:tr w:rsidR="00F7700F" w:rsidRPr="009D3C47" w:rsidTr="00F7700F">
        <w:tc>
          <w:tcPr>
            <w:tcW w:w="5147" w:type="dxa"/>
          </w:tcPr>
          <w:p w:rsidR="00F7700F" w:rsidRPr="009D3C47" w:rsidRDefault="00F7700F" w:rsidP="00E50D1A">
            <w:pPr>
              <w:pStyle w:val="Default"/>
              <w:rPr>
                <w:rFonts w:ascii="Arial" w:hAnsi="Arial" w:cs="Arial"/>
                <w:b/>
                <w:bCs/>
                <w:i/>
                <w:iCs/>
                <w:color w:val="auto"/>
                <w:sz w:val="18"/>
                <w:szCs w:val="18"/>
              </w:rPr>
            </w:pPr>
            <w:r w:rsidRPr="009D3C47">
              <w:rPr>
                <w:rFonts w:ascii="Arial" w:hAnsi="Arial" w:cs="Arial"/>
                <w:color w:val="auto"/>
                <w:sz w:val="18"/>
                <w:szCs w:val="18"/>
              </w:rPr>
              <w:t>STATO PATRIMONIALE ATTIVO</w:t>
            </w:r>
          </w:p>
        </w:tc>
        <w:tc>
          <w:tcPr>
            <w:tcW w:w="1273" w:type="dxa"/>
          </w:tcPr>
          <w:p w:rsidR="00F7700F" w:rsidRPr="009D3C47" w:rsidRDefault="00F7700F" w:rsidP="00E50D1A">
            <w:pPr>
              <w:pStyle w:val="Default"/>
              <w:rPr>
                <w:rFonts w:ascii="Arial" w:hAnsi="Arial" w:cs="Arial"/>
                <w:b/>
                <w:bCs/>
                <w:i/>
                <w:iCs/>
                <w:color w:val="auto"/>
                <w:sz w:val="18"/>
                <w:szCs w:val="18"/>
              </w:rPr>
            </w:pPr>
          </w:p>
        </w:tc>
        <w:tc>
          <w:tcPr>
            <w:tcW w:w="1273" w:type="dxa"/>
          </w:tcPr>
          <w:p w:rsidR="00F7700F" w:rsidRPr="009D3C47" w:rsidRDefault="00F7700F" w:rsidP="00E50D1A">
            <w:pPr>
              <w:pStyle w:val="Default"/>
              <w:rPr>
                <w:rFonts w:ascii="Arial" w:hAnsi="Arial" w:cs="Arial"/>
                <w:b/>
                <w:bCs/>
                <w:i/>
                <w:iCs/>
                <w:color w:val="auto"/>
                <w:sz w:val="18"/>
                <w:szCs w:val="18"/>
              </w:rPr>
            </w:pPr>
          </w:p>
        </w:tc>
        <w:tc>
          <w:tcPr>
            <w:tcW w:w="1273" w:type="dxa"/>
          </w:tcPr>
          <w:p w:rsidR="00F7700F" w:rsidRPr="009D3C47" w:rsidRDefault="00F7700F" w:rsidP="00E50D1A">
            <w:pPr>
              <w:pStyle w:val="Default"/>
              <w:rPr>
                <w:rFonts w:ascii="Arial" w:hAnsi="Arial" w:cs="Arial"/>
                <w:b/>
                <w:bCs/>
                <w:i/>
                <w:iCs/>
                <w:color w:val="auto"/>
                <w:sz w:val="18"/>
                <w:szCs w:val="18"/>
              </w:rPr>
            </w:pPr>
          </w:p>
        </w:tc>
      </w:tr>
      <w:tr w:rsidR="00F7700F" w:rsidRPr="009D3C47" w:rsidTr="00F7700F">
        <w:tc>
          <w:tcPr>
            <w:tcW w:w="5147" w:type="dxa"/>
          </w:tcPr>
          <w:p w:rsidR="00F7700F" w:rsidRPr="009D3C47" w:rsidRDefault="00F7700F" w:rsidP="00E50D1A">
            <w:pPr>
              <w:pStyle w:val="Default"/>
              <w:rPr>
                <w:rFonts w:ascii="Arial" w:hAnsi="Arial" w:cs="Arial"/>
                <w:b/>
                <w:bCs/>
                <w:i/>
                <w:iCs/>
                <w:color w:val="auto"/>
                <w:sz w:val="18"/>
                <w:szCs w:val="18"/>
              </w:rPr>
            </w:pPr>
            <w:r w:rsidRPr="009D3C47">
              <w:rPr>
                <w:rFonts w:ascii="Arial" w:hAnsi="Arial" w:cs="Arial"/>
                <w:color w:val="auto"/>
                <w:sz w:val="18"/>
                <w:szCs w:val="18"/>
              </w:rPr>
              <w:t>Credito verso soci</w:t>
            </w:r>
          </w:p>
        </w:tc>
        <w:tc>
          <w:tcPr>
            <w:tcW w:w="1273" w:type="dxa"/>
          </w:tcPr>
          <w:p w:rsidR="00F7700F"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0</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0</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F7700F" w:rsidRPr="009D3C47" w:rsidTr="00F7700F">
        <w:tc>
          <w:tcPr>
            <w:tcW w:w="5147" w:type="dxa"/>
          </w:tcPr>
          <w:p w:rsidR="00F7700F" w:rsidRPr="009D3C47" w:rsidRDefault="00F7700F" w:rsidP="00E50D1A">
            <w:pPr>
              <w:pStyle w:val="Default"/>
              <w:rPr>
                <w:rFonts w:ascii="Arial" w:hAnsi="Arial" w:cs="Arial"/>
                <w:b/>
                <w:bCs/>
                <w:i/>
                <w:iCs/>
                <w:color w:val="auto"/>
                <w:sz w:val="18"/>
                <w:szCs w:val="18"/>
              </w:rPr>
            </w:pPr>
            <w:r w:rsidRPr="009D3C47">
              <w:rPr>
                <w:rFonts w:ascii="Arial" w:hAnsi="Arial" w:cs="Arial"/>
                <w:color w:val="auto"/>
                <w:sz w:val="18"/>
                <w:szCs w:val="18"/>
              </w:rPr>
              <w:t>Immobilizzazioni</w:t>
            </w:r>
          </w:p>
        </w:tc>
        <w:tc>
          <w:tcPr>
            <w:tcW w:w="1273" w:type="dxa"/>
          </w:tcPr>
          <w:p w:rsidR="00F7700F"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10.906</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2.249</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2.524</w:t>
            </w:r>
          </w:p>
        </w:tc>
      </w:tr>
      <w:tr w:rsidR="00F7700F" w:rsidRPr="009D3C47" w:rsidTr="00F7700F">
        <w:tc>
          <w:tcPr>
            <w:tcW w:w="5147" w:type="dxa"/>
          </w:tcPr>
          <w:p w:rsidR="00F7700F" w:rsidRPr="009D3C47" w:rsidRDefault="00F7700F" w:rsidP="00E50D1A">
            <w:pPr>
              <w:pStyle w:val="Default"/>
              <w:rPr>
                <w:rFonts w:ascii="Arial" w:hAnsi="Arial" w:cs="Arial"/>
                <w:b/>
                <w:bCs/>
                <w:i/>
                <w:iCs/>
                <w:color w:val="auto"/>
                <w:sz w:val="18"/>
                <w:szCs w:val="18"/>
              </w:rPr>
            </w:pPr>
            <w:r w:rsidRPr="009D3C47">
              <w:rPr>
                <w:rFonts w:ascii="Arial" w:hAnsi="Arial" w:cs="Arial"/>
                <w:color w:val="auto"/>
                <w:sz w:val="18"/>
                <w:szCs w:val="18"/>
              </w:rPr>
              <w:t>Attivo Circolante</w:t>
            </w:r>
          </w:p>
        </w:tc>
        <w:tc>
          <w:tcPr>
            <w:tcW w:w="1273" w:type="dxa"/>
          </w:tcPr>
          <w:p w:rsidR="00F7700F"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43.690</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15.681</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8.254</w:t>
            </w:r>
          </w:p>
        </w:tc>
      </w:tr>
      <w:tr w:rsidR="00F7700F" w:rsidRPr="009D3C47" w:rsidTr="00F7700F">
        <w:tc>
          <w:tcPr>
            <w:tcW w:w="5147" w:type="dxa"/>
          </w:tcPr>
          <w:p w:rsidR="00F7700F" w:rsidRPr="009D3C47" w:rsidRDefault="00F7700F" w:rsidP="00E50D1A">
            <w:pPr>
              <w:pStyle w:val="Default"/>
              <w:rPr>
                <w:rFonts w:ascii="Arial" w:hAnsi="Arial" w:cs="Arial"/>
                <w:b/>
                <w:bCs/>
                <w:i/>
                <w:iCs/>
                <w:color w:val="auto"/>
                <w:sz w:val="18"/>
                <w:szCs w:val="18"/>
              </w:rPr>
            </w:pPr>
            <w:r w:rsidRPr="009D3C47">
              <w:rPr>
                <w:rFonts w:ascii="Arial" w:hAnsi="Arial" w:cs="Arial"/>
                <w:color w:val="auto"/>
                <w:sz w:val="18"/>
                <w:szCs w:val="18"/>
              </w:rPr>
              <w:t>Ratei Risconti</w:t>
            </w:r>
          </w:p>
        </w:tc>
        <w:tc>
          <w:tcPr>
            <w:tcW w:w="1273" w:type="dxa"/>
          </w:tcPr>
          <w:p w:rsidR="00F7700F" w:rsidRPr="00912D4B"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64</w:t>
            </w:r>
          </w:p>
        </w:tc>
        <w:tc>
          <w:tcPr>
            <w:tcW w:w="1273" w:type="dxa"/>
          </w:tcPr>
          <w:p w:rsidR="00F7700F" w:rsidRPr="00912D4B" w:rsidRDefault="00F7700F" w:rsidP="009D3C47">
            <w:pPr>
              <w:pStyle w:val="Default"/>
              <w:jc w:val="right"/>
              <w:rPr>
                <w:rFonts w:ascii="Arial" w:hAnsi="Arial" w:cs="Arial"/>
                <w:bCs/>
                <w:i/>
                <w:iCs/>
                <w:color w:val="auto"/>
                <w:sz w:val="18"/>
                <w:szCs w:val="18"/>
              </w:rPr>
            </w:pPr>
            <w:r w:rsidRPr="00912D4B">
              <w:rPr>
                <w:rFonts w:ascii="Arial" w:hAnsi="Arial" w:cs="Arial"/>
                <w:bCs/>
                <w:i/>
                <w:iCs/>
                <w:color w:val="auto"/>
                <w:sz w:val="18"/>
                <w:szCs w:val="18"/>
              </w:rPr>
              <w:t>30</w:t>
            </w:r>
          </w:p>
        </w:tc>
        <w:tc>
          <w:tcPr>
            <w:tcW w:w="1273" w:type="dxa"/>
          </w:tcPr>
          <w:p w:rsidR="00F7700F" w:rsidRPr="009D3C47" w:rsidRDefault="00F7700F" w:rsidP="009D3C47">
            <w:pPr>
              <w:pStyle w:val="Default"/>
              <w:jc w:val="right"/>
              <w:rPr>
                <w:rFonts w:ascii="Arial" w:hAnsi="Arial" w:cs="Arial"/>
                <w:b/>
                <w:bCs/>
                <w:i/>
                <w:iCs/>
                <w:color w:val="auto"/>
                <w:sz w:val="18"/>
                <w:szCs w:val="18"/>
              </w:rPr>
            </w:pPr>
          </w:p>
        </w:tc>
      </w:tr>
      <w:tr w:rsidR="00F7700F" w:rsidRPr="009D3C47" w:rsidTr="00F7700F">
        <w:tc>
          <w:tcPr>
            <w:tcW w:w="5147" w:type="dxa"/>
          </w:tcPr>
          <w:p w:rsidR="00F7700F" w:rsidRPr="009D3C47" w:rsidRDefault="00F7700F" w:rsidP="00E50D1A">
            <w:pPr>
              <w:pStyle w:val="Default"/>
              <w:rPr>
                <w:rFonts w:ascii="Arial" w:hAnsi="Arial" w:cs="Arial"/>
                <w:b/>
                <w:bCs/>
                <w:i/>
                <w:iCs/>
                <w:color w:val="auto"/>
                <w:sz w:val="18"/>
                <w:szCs w:val="18"/>
              </w:rPr>
            </w:pPr>
            <w:r w:rsidRPr="009D3C47">
              <w:rPr>
                <w:rFonts w:ascii="Arial" w:hAnsi="Arial" w:cs="Arial"/>
                <w:b/>
                <w:bCs/>
                <w:i/>
                <w:iCs/>
                <w:color w:val="auto"/>
                <w:sz w:val="18"/>
                <w:szCs w:val="18"/>
              </w:rPr>
              <w:t>TOTALE ATTIVO</w:t>
            </w:r>
          </w:p>
        </w:tc>
        <w:tc>
          <w:tcPr>
            <w:tcW w:w="1273" w:type="dxa"/>
          </w:tcPr>
          <w:p w:rsidR="00F7700F" w:rsidRDefault="00F7700F" w:rsidP="009D3C47">
            <w:pPr>
              <w:pStyle w:val="Default"/>
              <w:jc w:val="right"/>
              <w:rPr>
                <w:rFonts w:ascii="Arial" w:hAnsi="Arial" w:cs="Arial"/>
                <w:b/>
                <w:bCs/>
                <w:i/>
                <w:iCs/>
                <w:color w:val="auto"/>
                <w:sz w:val="18"/>
                <w:szCs w:val="18"/>
              </w:rPr>
            </w:pPr>
            <w:r>
              <w:rPr>
                <w:rFonts w:ascii="Arial" w:hAnsi="Arial" w:cs="Arial"/>
                <w:b/>
                <w:bCs/>
                <w:i/>
                <w:iCs/>
                <w:color w:val="auto"/>
                <w:sz w:val="18"/>
                <w:szCs w:val="18"/>
              </w:rPr>
              <w:t>54.660</w:t>
            </w:r>
          </w:p>
        </w:tc>
        <w:tc>
          <w:tcPr>
            <w:tcW w:w="1273" w:type="dxa"/>
          </w:tcPr>
          <w:p w:rsidR="00F7700F" w:rsidRPr="009D3C47" w:rsidRDefault="00F7700F" w:rsidP="009D3C47">
            <w:pPr>
              <w:pStyle w:val="Default"/>
              <w:jc w:val="right"/>
              <w:rPr>
                <w:rFonts w:ascii="Arial" w:hAnsi="Arial" w:cs="Arial"/>
                <w:b/>
                <w:bCs/>
                <w:i/>
                <w:iCs/>
                <w:color w:val="auto"/>
                <w:sz w:val="18"/>
                <w:szCs w:val="18"/>
              </w:rPr>
            </w:pPr>
            <w:r>
              <w:rPr>
                <w:rFonts w:ascii="Arial" w:hAnsi="Arial" w:cs="Arial"/>
                <w:b/>
                <w:bCs/>
                <w:i/>
                <w:iCs/>
                <w:color w:val="auto"/>
                <w:sz w:val="18"/>
                <w:szCs w:val="18"/>
              </w:rPr>
              <w:t>17.790</w:t>
            </w:r>
          </w:p>
        </w:tc>
        <w:tc>
          <w:tcPr>
            <w:tcW w:w="1273" w:type="dxa"/>
          </w:tcPr>
          <w:p w:rsidR="00F7700F" w:rsidRPr="009D3C47" w:rsidRDefault="00F7700F"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10.778</w:t>
            </w:r>
          </w:p>
        </w:tc>
      </w:tr>
      <w:tr w:rsidR="00F7700F" w:rsidRPr="009D3C47" w:rsidTr="00F7700F">
        <w:tc>
          <w:tcPr>
            <w:tcW w:w="5147" w:type="dxa"/>
          </w:tcPr>
          <w:p w:rsidR="00F7700F" w:rsidRPr="009D3C47" w:rsidRDefault="00F7700F" w:rsidP="00BE4BC3">
            <w:pPr>
              <w:pStyle w:val="Default"/>
              <w:rPr>
                <w:rFonts w:ascii="Arial" w:hAnsi="Arial" w:cs="Arial"/>
                <w:b/>
                <w:bCs/>
                <w:i/>
                <w:iCs/>
                <w:color w:val="auto"/>
                <w:sz w:val="18"/>
                <w:szCs w:val="18"/>
              </w:rPr>
            </w:pPr>
            <w:r w:rsidRPr="009D3C47">
              <w:rPr>
                <w:rFonts w:ascii="Arial" w:hAnsi="Arial" w:cs="Arial"/>
                <w:color w:val="auto"/>
                <w:sz w:val="18"/>
                <w:szCs w:val="18"/>
              </w:rPr>
              <w:t xml:space="preserve">STATO PATRIMONIALE PASSIVO </w:t>
            </w:r>
          </w:p>
        </w:tc>
        <w:tc>
          <w:tcPr>
            <w:tcW w:w="1273" w:type="dxa"/>
          </w:tcPr>
          <w:p w:rsidR="00F7700F" w:rsidRPr="009D3C47" w:rsidRDefault="00F7700F" w:rsidP="009D3C47">
            <w:pPr>
              <w:pStyle w:val="Default"/>
              <w:jc w:val="right"/>
              <w:rPr>
                <w:rFonts w:ascii="Arial" w:hAnsi="Arial" w:cs="Arial"/>
                <w:b/>
                <w:bCs/>
                <w:i/>
                <w:iCs/>
                <w:color w:val="auto"/>
                <w:sz w:val="18"/>
                <w:szCs w:val="18"/>
              </w:rPr>
            </w:pPr>
          </w:p>
        </w:tc>
        <w:tc>
          <w:tcPr>
            <w:tcW w:w="1273" w:type="dxa"/>
          </w:tcPr>
          <w:p w:rsidR="00F7700F" w:rsidRPr="009D3C47" w:rsidRDefault="00F7700F" w:rsidP="009D3C47">
            <w:pPr>
              <w:pStyle w:val="Default"/>
              <w:jc w:val="right"/>
              <w:rPr>
                <w:rFonts w:ascii="Arial" w:hAnsi="Arial" w:cs="Arial"/>
                <w:b/>
                <w:bCs/>
                <w:i/>
                <w:iCs/>
                <w:color w:val="auto"/>
                <w:sz w:val="18"/>
                <w:szCs w:val="18"/>
              </w:rPr>
            </w:pPr>
          </w:p>
        </w:tc>
        <w:tc>
          <w:tcPr>
            <w:tcW w:w="1273" w:type="dxa"/>
          </w:tcPr>
          <w:p w:rsidR="00F7700F" w:rsidRPr="009D3C47" w:rsidRDefault="00F7700F" w:rsidP="009D3C47">
            <w:pPr>
              <w:pStyle w:val="Default"/>
              <w:jc w:val="right"/>
              <w:rPr>
                <w:rFonts w:ascii="Arial" w:hAnsi="Arial" w:cs="Arial"/>
                <w:b/>
                <w:bCs/>
                <w:i/>
                <w:iCs/>
                <w:color w:val="auto"/>
                <w:sz w:val="18"/>
                <w:szCs w:val="18"/>
              </w:rPr>
            </w:pPr>
          </w:p>
        </w:tc>
      </w:tr>
      <w:tr w:rsidR="00F7700F" w:rsidRPr="009D3C47" w:rsidTr="00F7700F">
        <w:tc>
          <w:tcPr>
            <w:tcW w:w="5147" w:type="dxa"/>
          </w:tcPr>
          <w:p w:rsidR="00F7700F" w:rsidRPr="009D3C47" w:rsidRDefault="00F7700F" w:rsidP="00E50D1A">
            <w:pPr>
              <w:pStyle w:val="Default"/>
              <w:rPr>
                <w:rFonts w:ascii="Arial" w:hAnsi="Arial" w:cs="Arial"/>
                <w:bCs/>
                <w:i/>
                <w:iCs/>
                <w:color w:val="auto"/>
                <w:sz w:val="18"/>
                <w:szCs w:val="18"/>
              </w:rPr>
            </w:pPr>
            <w:r w:rsidRPr="009D3C47">
              <w:rPr>
                <w:rFonts w:ascii="Arial" w:hAnsi="Arial" w:cs="Arial"/>
                <w:color w:val="auto"/>
                <w:sz w:val="18"/>
                <w:szCs w:val="18"/>
              </w:rPr>
              <w:t>Patrimonio Netto</w:t>
            </w:r>
          </w:p>
        </w:tc>
        <w:tc>
          <w:tcPr>
            <w:tcW w:w="1273" w:type="dxa"/>
          </w:tcPr>
          <w:p w:rsidR="00F7700F"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29.057</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4.335</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3.590</w:t>
            </w:r>
          </w:p>
        </w:tc>
      </w:tr>
      <w:tr w:rsidR="00F7700F" w:rsidRPr="009D3C47" w:rsidTr="00F7700F">
        <w:tc>
          <w:tcPr>
            <w:tcW w:w="5147" w:type="dxa"/>
          </w:tcPr>
          <w:p w:rsidR="00F7700F" w:rsidRPr="009D3C47" w:rsidRDefault="00F7700F" w:rsidP="00E50D1A">
            <w:pPr>
              <w:pStyle w:val="Default"/>
              <w:rPr>
                <w:rFonts w:ascii="Arial" w:hAnsi="Arial" w:cs="Arial"/>
                <w:bCs/>
                <w:i/>
                <w:iCs/>
                <w:color w:val="auto"/>
                <w:sz w:val="18"/>
                <w:szCs w:val="18"/>
              </w:rPr>
            </w:pPr>
            <w:r w:rsidRPr="009D3C47">
              <w:rPr>
                <w:rFonts w:ascii="Arial" w:hAnsi="Arial" w:cs="Arial"/>
                <w:bCs/>
                <w:i/>
                <w:iCs/>
                <w:color w:val="auto"/>
                <w:sz w:val="18"/>
                <w:szCs w:val="18"/>
              </w:rPr>
              <w:t>Fondo per rischi ed oneri</w:t>
            </w:r>
          </w:p>
        </w:tc>
        <w:tc>
          <w:tcPr>
            <w:tcW w:w="1273" w:type="dxa"/>
          </w:tcPr>
          <w:p w:rsidR="00F7700F"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25</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103</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F7700F" w:rsidRPr="009D3C47" w:rsidTr="00F7700F">
        <w:tc>
          <w:tcPr>
            <w:tcW w:w="5147" w:type="dxa"/>
          </w:tcPr>
          <w:p w:rsidR="00F7700F" w:rsidRPr="009D3C47" w:rsidRDefault="00F7700F" w:rsidP="00E50D1A">
            <w:pPr>
              <w:pStyle w:val="Default"/>
              <w:rPr>
                <w:rFonts w:ascii="Arial" w:hAnsi="Arial" w:cs="Arial"/>
                <w:bCs/>
                <w:i/>
                <w:iCs/>
                <w:color w:val="auto"/>
                <w:sz w:val="18"/>
                <w:szCs w:val="18"/>
              </w:rPr>
            </w:pPr>
            <w:r w:rsidRPr="009D3C47">
              <w:rPr>
                <w:rFonts w:ascii="Arial" w:hAnsi="Arial" w:cs="Arial"/>
                <w:bCs/>
                <w:i/>
                <w:iCs/>
                <w:color w:val="auto"/>
                <w:sz w:val="18"/>
                <w:szCs w:val="18"/>
              </w:rPr>
              <w:t>TFR</w:t>
            </w:r>
          </w:p>
        </w:tc>
        <w:tc>
          <w:tcPr>
            <w:tcW w:w="1273" w:type="dxa"/>
          </w:tcPr>
          <w:p w:rsidR="00F7700F"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1.650</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0</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F7700F" w:rsidRPr="009D3C47" w:rsidTr="00F7700F">
        <w:tc>
          <w:tcPr>
            <w:tcW w:w="5147" w:type="dxa"/>
          </w:tcPr>
          <w:p w:rsidR="00F7700F" w:rsidRPr="009D3C47" w:rsidRDefault="00F7700F" w:rsidP="00E50D1A">
            <w:pPr>
              <w:pStyle w:val="Default"/>
              <w:rPr>
                <w:rFonts w:ascii="Arial" w:hAnsi="Arial" w:cs="Arial"/>
                <w:bCs/>
                <w:i/>
                <w:iCs/>
                <w:color w:val="auto"/>
                <w:sz w:val="18"/>
                <w:szCs w:val="18"/>
              </w:rPr>
            </w:pPr>
            <w:r w:rsidRPr="009D3C47">
              <w:rPr>
                <w:rFonts w:ascii="Arial" w:hAnsi="Arial" w:cs="Arial"/>
                <w:bCs/>
                <w:i/>
                <w:iCs/>
                <w:color w:val="auto"/>
                <w:sz w:val="18"/>
                <w:szCs w:val="18"/>
              </w:rPr>
              <w:t>Debiti</w:t>
            </w:r>
          </w:p>
        </w:tc>
        <w:tc>
          <w:tcPr>
            <w:tcW w:w="1273" w:type="dxa"/>
          </w:tcPr>
          <w:p w:rsidR="00F7700F"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23.838</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13.522</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7.188</w:t>
            </w:r>
          </w:p>
        </w:tc>
      </w:tr>
      <w:tr w:rsidR="00F7700F" w:rsidRPr="009D3C47" w:rsidTr="00F7700F">
        <w:tc>
          <w:tcPr>
            <w:tcW w:w="5147" w:type="dxa"/>
          </w:tcPr>
          <w:p w:rsidR="00F7700F" w:rsidRPr="009D3C47" w:rsidRDefault="00F7700F" w:rsidP="00E50D1A">
            <w:pPr>
              <w:pStyle w:val="Default"/>
              <w:rPr>
                <w:rFonts w:ascii="Arial" w:hAnsi="Arial" w:cs="Arial"/>
                <w:bCs/>
                <w:i/>
                <w:iCs/>
                <w:color w:val="auto"/>
                <w:sz w:val="18"/>
                <w:szCs w:val="18"/>
              </w:rPr>
            </w:pPr>
            <w:r w:rsidRPr="009D3C47">
              <w:rPr>
                <w:rFonts w:ascii="Arial" w:hAnsi="Arial" w:cs="Arial"/>
                <w:bCs/>
                <w:i/>
                <w:iCs/>
                <w:color w:val="auto"/>
                <w:sz w:val="18"/>
                <w:szCs w:val="18"/>
              </w:rPr>
              <w:t>Ratei e risconti</w:t>
            </w:r>
          </w:p>
        </w:tc>
        <w:tc>
          <w:tcPr>
            <w:tcW w:w="1273" w:type="dxa"/>
          </w:tcPr>
          <w:p w:rsidR="00F7700F" w:rsidRPr="009D3C47" w:rsidRDefault="00F7700F" w:rsidP="009D3C47">
            <w:pPr>
              <w:pStyle w:val="Default"/>
              <w:jc w:val="right"/>
              <w:rPr>
                <w:rFonts w:ascii="Arial" w:hAnsi="Arial" w:cs="Arial"/>
                <w:bCs/>
                <w:i/>
                <w:iCs/>
                <w:color w:val="auto"/>
                <w:sz w:val="18"/>
                <w:szCs w:val="18"/>
              </w:rPr>
            </w:pPr>
          </w:p>
        </w:tc>
        <w:tc>
          <w:tcPr>
            <w:tcW w:w="1273" w:type="dxa"/>
          </w:tcPr>
          <w:p w:rsidR="00F7700F" w:rsidRPr="009D3C47" w:rsidRDefault="00F7700F" w:rsidP="009D3C47">
            <w:pPr>
              <w:pStyle w:val="Default"/>
              <w:jc w:val="right"/>
              <w:rPr>
                <w:rFonts w:ascii="Arial" w:hAnsi="Arial" w:cs="Arial"/>
                <w:bCs/>
                <w:i/>
                <w:iCs/>
                <w:color w:val="auto"/>
                <w:sz w:val="18"/>
                <w:szCs w:val="18"/>
              </w:rPr>
            </w:pP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F7700F" w:rsidRPr="009D3C47" w:rsidTr="00F7700F">
        <w:tc>
          <w:tcPr>
            <w:tcW w:w="5147" w:type="dxa"/>
          </w:tcPr>
          <w:p w:rsidR="00F7700F" w:rsidRPr="009D3C47" w:rsidRDefault="00F7700F" w:rsidP="00E50D1A">
            <w:pPr>
              <w:pStyle w:val="Default"/>
              <w:rPr>
                <w:rFonts w:ascii="Arial" w:hAnsi="Arial" w:cs="Arial"/>
                <w:b/>
                <w:bCs/>
                <w:i/>
                <w:iCs/>
                <w:color w:val="auto"/>
                <w:sz w:val="18"/>
                <w:szCs w:val="18"/>
              </w:rPr>
            </w:pPr>
            <w:r w:rsidRPr="009D3C47">
              <w:rPr>
                <w:rFonts w:ascii="Arial" w:hAnsi="Arial" w:cs="Arial"/>
                <w:b/>
                <w:bCs/>
                <w:i/>
                <w:iCs/>
                <w:color w:val="auto"/>
                <w:sz w:val="18"/>
                <w:szCs w:val="18"/>
              </w:rPr>
              <w:t>TOTALE PASSIVO</w:t>
            </w:r>
          </w:p>
        </w:tc>
        <w:tc>
          <w:tcPr>
            <w:tcW w:w="1273" w:type="dxa"/>
          </w:tcPr>
          <w:p w:rsidR="00F7700F" w:rsidRDefault="00F7700F" w:rsidP="009D3C47">
            <w:pPr>
              <w:pStyle w:val="Default"/>
              <w:jc w:val="right"/>
              <w:rPr>
                <w:rFonts w:ascii="Arial" w:hAnsi="Arial" w:cs="Arial"/>
                <w:b/>
                <w:bCs/>
                <w:i/>
                <w:iCs/>
                <w:color w:val="auto"/>
                <w:sz w:val="18"/>
                <w:szCs w:val="18"/>
              </w:rPr>
            </w:pPr>
            <w:r>
              <w:rPr>
                <w:rFonts w:ascii="Arial" w:hAnsi="Arial" w:cs="Arial"/>
                <w:b/>
                <w:bCs/>
                <w:i/>
                <w:iCs/>
                <w:color w:val="auto"/>
                <w:sz w:val="18"/>
                <w:szCs w:val="18"/>
              </w:rPr>
              <w:t>54.660</w:t>
            </w:r>
          </w:p>
        </w:tc>
        <w:tc>
          <w:tcPr>
            <w:tcW w:w="1273" w:type="dxa"/>
          </w:tcPr>
          <w:p w:rsidR="00F7700F" w:rsidRPr="009D3C47" w:rsidRDefault="00F7700F" w:rsidP="009D3C47">
            <w:pPr>
              <w:pStyle w:val="Default"/>
              <w:jc w:val="right"/>
              <w:rPr>
                <w:rFonts w:ascii="Arial" w:hAnsi="Arial" w:cs="Arial"/>
                <w:b/>
                <w:bCs/>
                <w:i/>
                <w:iCs/>
                <w:color w:val="auto"/>
                <w:sz w:val="18"/>
                <w:szCs w:val="18"/>
              </w:rPr>
            </w:pPr>
            <w:r>
              <w:rPr>
                <w:rFonts w:ascii="Arial" w:hAnsi="Arial" w:cs="Arial"/>
                <w:b/>
                <w:bCs/>
                <w:i/>
                <w:iCs/>
                <w:color w:val="auto"/>
                <w:sz w:val="18"/>
                <w:szCs w:val="18"/>
              </w:rPr>
              <w:t>17.960</w:t>
            </w:r>
          </w:p>
        </w:tc>
        <w:tc>
          <w:tcPr>
            <w:tcW w:w="1273" w:type="dxa"/>
          </w:tcPr>
          <w:p w:rsidR="00F7700F" w:rsidRPr="009D3C47" w:rsidRDefault="00F7700F"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10.778</w:t>
            </w:r>
          </w:p>
        </w:tc>
      </w:tr>
    </w:tbl>
    <w:p w:rsidR="00BE4BC3" w:rsidRDefault="00BE4BC3" w:rsidP="00E50D1A">
      <w:pPr>
        <w:pStyle w:val="Default"/>
        <w:rPr>
          <w:rFonts w:ascii="Arial" w:hAnsi="Arial" w:cs="Arial"/>
          <w:b/>
          <w:bCs/>
          <w:i/>
          <w:iCs/>
          <w:color w:val="auto"/>
          <w:sz w:val="20"/>
          <w:szCs w:val="20"/>
        </w:rPr>
      </w:pPr>
    </w:p>
    <w:p w:rsidR="00DC5AAE" w:rsidRDefault="00E50D1A" w:rsidP="00E50D1A">
      <w:pPr>
        <w:pStyle w:val="Default"/>
        <w:jc w:val="both"/>
        <w:rPr>
          <w:rFonts w:ascii="Arial" w:hAnsi="Arial" w:cs="Arial"/>
          <w:color w:val="auto"/>
          <w:sz w:val="20"/>
          <w:szCs w:val="20"/>
        </w:rPr>
      </w:pPr>
      <w:r>
        <w:rPr>
          <w:rFonts w:ascii="Arial" w:hAnsi="Arial" w:cs="Arial"/>
          <w:color w:val="auto"/>
          <w:sz w:val="20"/>
          <w:szCs w:val="20"/>
        </w:rPr>
        <w:t>Tra le immobilizzazioni sono iscritti i costi di impianto rappresentati dagli oneri notarili di costituzione della cooperativa, arredo e macchine per uffic</w:t>
      </w:r>
      <w:r w:rsidR="009D3C47">
        <w:rPr>
          <w:rFonts w:ascii="Arial" w:hAnsi="Arial" w:cs="Arial"/>
          <w:color w:val="auto"/>
          <w:sz w:val="20"/>
          <w:szCs w:val="20"/>
        </w:rPr>
        <w:t>io,</w:t>
      </w:r>
      <w:r w:rsidR="00F7700F">
        <w:rPr>
          <w:rFonts w:ascii="Arial" w:hAnsi="Arial" w:cs="Arial"/>
          <w:color w:val="auto"/>
          <w:sz w:val="20"/>
          <w:szCs w:val="20"/>
        </w:rPr>
        <w:t xml:space="preserve"> autovetture e</w:t>
      </w:r>
      <w:r w:rsidR="009D3C47">
        <w:rPr>
          <w:rFonts w:ascii="Arial" w:hAnsi="Arial" w:cs="Arial"/>
          <w:color w:val="auto"/>
          <w:sz w:val="20"/>
          <w:szCs w:val="20"/>
        </w:rPr>
        <w:t xml:space="preserve"> partecipazione in Consorzi.</w:t>
      </w:r>
    </w:p>
    <w:p w:rsidR="00DC5AAE" w:rsidRDefault="00E50D1A" w:rsidP="00E50D1A">
      <w:pPr>
        <w:pStyle w:val="Default"/>
        <w:jc w:val="both"/>
        <w:rPr>
          <w:rFonts w:ascii="Arial" w:hAnsi="Arial" w:cs="Arial"/>
          <w:color w:val="auto"/>
          <w:sz w:val="20"/>
          <w:szCs w:val="20"/>
        </w:rPr>
      </w:pPr>
      <w:r>
        <w:rPr>
          <w:rFonts w:ascii="Arial" w:hAnsi="Arial" w:cs="Arial"/>
          <w:color w:val="auto"/>
          <w:sz w:val="20"/>
          <w:szCs w:val="20"/>
        </w:rPr>
        <w:t xml:space="preserve">L’attivo circolante è costituito dai crediti verso i clienti per Euro </w:t>
      </w:r>
      <w:r w:rsidR="00F7700F">
        <w:rPr>
          <w:rFonts w:ascii="Arial" w:hAnsi="Arial" w:cs="Arial"/>
          <w:color w:val="auto"/>
          <w:sz w:val="20"/>
          <w:szCs w:val="20"/>
        </w:rPr>
        <w:t>21.319</w:t>
      </w:r>
      <w:r>
        <w:rPr>
          <w:rFonts w:ascii="Arial" w:hAnsi="Arial" w:cs="Arial"/>
          <w:color w:val="auto"/>
          <w:sz w:val="20"/>
          <w:szCs w:val="20"/>
        </w:rPr>
        <w:t xml:space="preserve"> e dalle disponibilità bancarie e cassa per Euro </w:t>
      </w:r>
      <w:r w:rsidR="00F7700F">
        <w:rPr>
          <w:rFonts w:ascii="Arial" w:hAnsi="Arial" w:cs="Arial"/>
          <w:color w:val="auto"/>
          <w:sz w:val="20"/>
          <w:szCs w:val="20"/>
        </w:rPr>
        <w:t>19.680, oltre ad altre voci di ammontare singolo non rilevante</w:t>
      </w:r>
      <w:r w:rsidR="009D3C47">
        <w:rPr>
          <w:rFonts w:ascii="Arial" w:hAnsi="Arial" w:cs="Arial"/>
          <w:color w:val="auto"/>
          <w:sz w:val="20"/>
          <w:szCs w:val="20"/>
        </w:rPr>
        <w:t>.</w:t>
      </w:r>
    </w:p>
    <w:p w:rsidR="00E50D1A" w:rsidRDefault="00E50D1A" w:rsidP="00E50D1A">
      <w:pPr>
        <w:pStyle w:val="Default"/>
        <w:jc w:val="both"/>
        <w:rPr>
          <w:rFonts w:ascii="Arial" w:hAnsi="Arial" w:cs="Arial"/>
          <w:color w:val="auto"/>
          <w:sz w:val="20"/>
          <w:szCs w:val="20"/>
        </w:rPr>
      </w:pPr>
      <w:r>
        <w:rPr>
          <w:rFonts w:ascii="Arial" w:hAnsi="Arial" w:cs="Arial"/>
          <w:color w:val="auto"/>
          <w:sz w:val="20"/>
          <w:szCs w:val="20"/>
        </w:rPr>
        <w:t>Il patrimonio netto è costituito p</w:t>
      </w:r>
      <w:r w:rsidR="00DC5AAE">
        <w:rPr>
          <w:rFonts w:ascii="Arial" w:hAnsi="Arial" w:cs="Arial"/>
          <w:color w:val="auto"/>
          <w:sz w:val="20"/>
          <w:szCs w:val="20"/>
        </w:rPr>
        <w:t>er Euro 150 da capitale sociale</w:t>
      </w:r>
      <w:r w:rsidR="00045309">
        <w:rPr>
          <w:rFonts w:ascii="Arial" w:hAnsi="Arial" w:cs="Arial"/>
          <w:color w:val="auto"/>
          <w:sz w:val="20"/>
          <w:szCs w:val="20"/>
        </w:rPr>
        <w:t xml:space="preserve">, per Euro </w:t>
      </w:r>
      <w:r w:rsidR="00F7700F">
        <w:rPr>
          <w:rFonts w:ascii="Arial" w:hAnsi="Arial" w:cs="Arial"/>
          <w:color w:val="auto"/>
          <w:sz w:val="20"/>
          <w:szCs w:val="20"/>
        </w:rPr>
        <w:t>4.160</w:t>
      </w:r>
      <w:r w:rsidR="00045309">
        <w:rPr>
          <w:rFonts w:ascii="Arial" w:hAnsi="Arial" w:cs="Arial"/>
          <w:color w:val="auto"/>
          <w:sz w:val="20"/>
          <w:szCs w:val="20"/>
        </w:rPr>
        <w:t xml:space="preserve"> da riserve </w:t>
      </w:r>
      <w:r>
        <w:rPr>
          <w:rFonts w:ascii="Arial" w:hAnsi="Arial" w:cs="Arial"/>
          <w:color w:val="auto"/>
          <w:sz w:val="20"/>
          <w:szCs w:val="20"/>
        </w:rPr>
        <w:t xml:space="preserve">e per Euro </w:t>
      </w:r>
      <w:r w:rsidR="00F7700F">
        <w:rPr>
          <w:rFonts w:ascii="Arial" w:hAnsi="Arial" w:cs="Arial"/>
          <w:color w:val="auto"/>
          <w:sz w:val="20"/>
          <w:szCs w:val="20"/>
        </w:rPr>
        <w:t>24.747</w:t>
      </w:r>
      <w:r>
        <w:rPr>
          <w:rFonts w:ascii="Arial" w:hAnsi="Arial" w:cs="Arial"/>
          <w:color w:val="auto"/>
          <w:sz w:val="20"/>
          <w:szCs w:val="20"/>
        </w:rPr>
        <w:t xml:space="preserve"> </w:t>
      </w:r>
      <w:r w:rsidR="00DC5AAE">
        <w:rPr>
          <w:rFonts w:ascii="Arial" w:hAnsi="Arial" w:cs="Arial"/>
          <w:color w:val="auto"/>
          <w:sz w:val="20"/>
          <w:szCs w:val="20"/>
        </w:rPr>
        <w:t>dall’utile</w:t>
      </w:r>
      <w:r>
        <w:rPr>
          <w:rFonts w:ascii="Arial" w:hAnsi="Arial" w:cs="Arial"/>
          <w:color w:val="auto"/>
          <w:sz w:val="20"/>
          <w:szCs w:val="20"/>
        </w:rPr>
        <w:t xml:space="preserve"> dell’esercizio.</w:t>
      </w:r>
    </w:p>
    <w:p w:rsidR="00E50D1A" w:rsidRDefault="00E50D1A" w:rsidP="00E50D1A">
      <w:pPr>
        <w:pStyle w:val="Default"/>
        <w:jc w:val="both"/>
        <w:rPr>
          <w:color w:val="auto"/>
          <w:sz w:val="16"/>
          <w:szCs w:val="16"/>
        </w:rPr>
      </w:pPr>
      <w:r>
        <w:rPr>
          <w:rFonts w:ascii="Arial" w:hAnsi="Arial" w:cs="Arial"/>
          <w:color w:val="auto"/>
          <w:sz w:val="20"/>
          <w:szCs w:val="20"/>
        </w:rPr>
        <w:t>I debiti sono costit</w:t>
      </w:r>
      <w:r w:rsidR="00DC5AAE">
        <w:rPr>
          <w:rFonts w:ascii="Arial" w:hAnsi="Arial" w:cs="Arial"/>
          <w:color w:val="auto"/>
          <w:sz w:val="20"/>
          <w:szCs w:val="20"/>
        </w:rPr>
        <w:t>uiti da debiti verso fornitori, da debiti verso l’erario e</w:t>
      </w:r>
      <w:r>
        <w:rPr>
          <w:rFonts w:ascii="Arial" w:hAnsi="Arial" w:cs="Arial"/>
          <w:color w:val="auto"/>
          <w:sz w:val="20"/>
          <w:szCs w:val="20"/>
        </w:rPr>
        <w:t xml:space="preserve"> debiti verso dipendenti. </w:t>
      </w:r>
    </w:p>
    <w:p w:rsidR="00DC5AAE" w:rsidRDefault="00DC5AAE" w:rsidP="00E50D1A">
      <w:pPr>
        <w:pStyle w:val="Default"/>
        <w:pageBreakBefore/>
        <w:rPr>
          <w:rFonts w:ascii="Arial" w:hAnsi="Arial" w:cs="Arial"/>
          <w:b/>
          <w:bCs/>
          <w:i/>
          <w:iCs/>
          <w:color w:val="auto"/>
          <w:sz w:val="17"/>
          <w:szCs w:val="17"/>
        </w:rPr>
      </w:pPr>
    </w:p>
    <w:tbl>
      <w:tblPr>
        <w:tblStyle w:val="Grigliatabella"/>
        <w:tblW w:w="0" w:type="auto"/>
        <w:tblLook w:val="04A0" w:firstRow="1" w:lastRow="0" w:firstColumn="1" w:lastColumn="0" w:noHBand="0" w:noVBand="1"/>
      </w:tblPr>
      <w:tblGrid>
        <w:gridCol w:w="4889"/>
        <w:gridCol w:w="1273"/>
        <w:gridCol w:w="1273"/>
        <w:gridCol w:w="1273"/>
      </w:tblGrid>
      <w:tr w:rsidR="00F7700F" w:rsidTr="00F7700F">
        <w:tc>
          <w:tcPr>
            <w:tcW w:w="4889" w:type="dxa"/>
          </w:tcPr>
          <w:p w:rsidR="00F7700F" w:rsidRPr="009D3C47" w:rsidRDefault="00F7700F" w:rsidP="00244BD3">
            <w:pPr>
              <w:pStyle w:val="Default"/>
              <w:jc w:val="both"/>
              <w:rPr>
                <w:rFonts w:ascii="Arial" w:hAnsi="Arial" w:cs="Arial"/>
                <w:b/>
                <w:bCs/>
                <w:i/>
                <w:iCs/>
                <w:color w:val="auto"/>
                <w:sz w:val="18"/>
                <w:szCs w:val="18"/>
              </w:rPr>
            </w:pPr>
            <w:r w:rsidRPr="009D3C47">
              <w:rPr>
                <w:rFonts w:ascii="Arial" w:hAnsi="Arial" w:cs="Arial"/>
                <w:b/>
                <w:bCs/>
                <w:i/>
                <w:iCs/>
                <w:color w:val="auto"/>
                <w:sz w:val="18"/>
                <w:szCs w:val="18"/>
              </w:rPr>
              <w:t>PROSPETTO CONTO ECONOMICO forma semplificata</w:t>
            </w:r>
          </w:p>
        </w:tc>
        <w:tc>
          <w:tcPr>
            <w:tcW w:w="1273" w:type="dxa"/>
          </w:tcPr>
          <w:p w:rsidR="00F7700F" w:rsidRDefault="00F7700F" w:rsidP="00045309">
            <w:pPr>
              <w:pStyle w:val="Default"/>
              <w:jc w:val="center"/>
              <w:rPr>
                <w:rFonts w:ascii="Arial" w:hAnsi="Arial" w:cs="Arial"/>
                <w:b/>
                <w:bCs/>
                <w:i/>
                <w:iCs/>
                <w:color w:val="auto"/>
                <w:sz w:val="18"/>
                <w:szCs w:val="18"/>
              </w:rPr>
            </w:pPr>
            <w:r>
              <w:rPr>
                <w:rFonts w:ascii="Arial" w:hAnsi="Arial" w:cs="Arial"/>
                <w:b/>
                <w:bCs/>
                <w:i/>
                <w:iCs/>
                <w:color w:val="auto"/>
                <w:sz w:val="18"/>
                <w:szCs w:val="18"/>
              </w:rPr>
              <w:t>2016</w:t>
            </w:r>
          </w:p>
        </w:tc>
        <w:tc>
          <w:tcPr>
            <w:tcW w:w="1273" w:type="dxa"/>
          </w:tcPr>
          <w:p w:rsidR="00F7700F" w:rsidRPr="009D3C47" w:rsidRDefault="00F7700F" w:rsidP="00045309">
            <w:pPr>
              <w:pStyle w:val="Default"/>
              <w:jc w:val="center"/>
              <w:rPr>
                <w:rFonts w:ascii="Arial" w:hAnsi="Arial" w:cs="Arial"/>
                <w:b/>
                <w:bCs/>
                <w:i/>
                <w:iCs/>
                <w:color w:val="auto"/>
                <w:sz w:val="18"/>
                <w:szCs w:val="18"/>
              </w:rPr>
            </w:pPr>
            <w:r>
              <w:rPr>
                <w:rFonts w:ascii="Arial" w:hAnsi="Arial" w:cs="Arial"/>
                <w:b/>
                <w:bCs/>
                <w:i/>
                <w:iCs/>
                <w:color w:val="auto"/>
                <w:sz w:val="18"/>
                <w:szCs w:val="18"/>
              </w:rPr>
              <w:t>2015</w:t>
            </w:r>
          </w:p>
        </w:tc>
        <w:tc>
          <w:tcPr>
            <w:tcW w:w="1273" w:type="dxa"/>
          </w:tcPr>
          <w:p w:rsidR="00F7700F" w:rsidRPr="009D3C47" w:rsidRDefault="00F7700F" w:rsidP="00244BD3">
            <w:pPr>
              <w:pStyle w:val="Default"/>
              <w:rPr>
                <w:rFonts w:ascii="Arial" w:hAnsi="Arial" w:cs="Arial"/>
                <w:b/>
                <w:bCs/>
                <w:i/>
                <w:iCs/>
                <w:color w:val="auto"/>
                <w:sz w:val="18"/>
                <w:szCs w:val="18"/>
              </w:rPr>
            </w:pPr>
            <w:r w:rsidRPr="009D3C47">
              <w:rPr>
                <w:rFonts w:ascii="Arial" w:hAnsi="Arial" w:cs="Arial"/>
                <w:b/>
                <w:bCs/>
                <w:i/>
                <w:iCs/>
                <w:color w:val="auto"/>
                <w:sz w:val="18"/>
                <w:szCs w:val="18"/>
              </w:rPr>
              <w:t>2013/2014</w:t>
            </w:r>
          </w:p>
        </w:tc>
      </w:tr>
      <w:tr w:rsidR="00F7700F" w:rsidTr="00F7700F">
        <w:tc>
          <w:tcPr>
            <w:tcW w:w="4889" w:type="dxa"/>
          </w:tcPr>
          <w:p w:rsidR="00F7700F" w:rsidRPr="009D3C47" w:rsidRDefault="00F7700F" w:rsidP="00244BD3">
            <w:pPr>
              <w:pStyle w:val="Default"/>
              <w:rPr>
                <w:rFonts w:ascii="Arial" w:hAnsi="Arial" w:cs="Arial"/>
                <w:bCs/>
                <w:i/>
                <w:iCs/>
                <w:color w:val="auto"/>
                <w:sz w:val="18"/>
                <w:szCs w:val="18"/>
              </w:rPr>
            </w:pPr>
            <w:r w:rsidRPr="009D3C47">
              <w:rPr>
                <w:rFonts w:ascii="Arial" w:hAnsi="Arial" w:cs="Arial"/>
                <w:bCs/>
                <w:i/>
                <w:iCs/>
                <w:color w:val="auto"/>
                <w:sz w:val="18"/>
                <w:szCs w:val="18"/>
              </w:rPr>
              <w:t>VALORE DELLA PRODUZIONE</w:t>
            </w:r>
          </w:p>
        </w:tc>
        <w:tc>
          <w:tcPr>
            <w:tcW w:w="1273" w:type="dxa"/>
          </w:tcPr>
          <w:p w:rsidR="00F7700F"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247.007</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58.497</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16.482</w:t>
            </w:r>
          </w:p>
        </w:tc>
      </w:tr>
      <w:tr w:rsidR="00F7700F" w:rsidTr="00F7700F">
        <w:tc>
          <w:tcPr>
            <w:tcW w:w="4889" w:type="dxa"/>
          </w:tcPr>
          <w:p w:rsidR="00F7700F" w:rsidRPr="009D3C47" w:rsidRDefault="00F7700F" w:rsidP="00244BD3">
            <w:pPr>
              <w:pStyle w:val="Default"/>
              <w:rPr>
                <w:rFonts w:ascii="Arial" w:hAnsi="Arial" w:cs="Arial"/>
                <w:bCs/>
                <w:i/>
                <w:iCs/>
                <w:color w:val="auto"/>
                <w:sz w:val="18"/>
                <w:szCs w:val="18"/>
              </w:rPr>
            </w:pPr>
            <w:r w:rsidRPr="009D3C47">
              <w:rPr>
                <w:rFonts w:ascii="Arial" w:hAnsi="Arial" w:cs="Arial"/>
                <w:bCs/>
                <w:i/>
                <w:iCs/>
                <w:color w:val="auto"/>
                <w:sz w:val="18"/>
                <w:szCs w:val="18"/>
              </w:rPr>
              <w:t>COSTI DELLA PRODUZIONE</w:t>
            </w:r>
          </w:p>
        </w:tc>
        <w:tc>
          <w:tcPr>
            <w:tcW w:w="1273" w:type="dxa"/>
          </w:tcPr>
          <w:p w:rsidR="00F7700F"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221.003</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57.587</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13.001</w:t>
            </w:r>
          </w:p>
        </w:tc>
      </w:tr>
      <w:tr w:rsidR="00F7700F" w:rsidTr="00F7700F">
        <w:tc>
          <w:tcPr>
            <w:tcW w:w="4889" w:type="dxa"/>
          </w:tcPr>
          <w:p w:rsidR="00F7700F" w:rsidRPr="009D3C47" w:rsidRDefault="00F7700F" w:rsidP="00244BD3">
            <w:pPr>
              <w:pStyle w:val="Default"/>
              <w:rPr>
                <w:rFonts w:ascii="Arial" w:hAnsi="Arial" w:cs="Arial"/>
                <w:bCs/>
                <w:i/>
                <w:iCs/>
                <w:color w:val="auto"/>
                <w:sz w:val="18"/>
                <w:szCs w:val="18"/>
              </w:rPr>
            </w:pPr>
            <w:r w:rsidRPr="009D3C47">
              <w:rPr>
                <w:rFonts w:ascii="Arial" w:hAnsi="Arial" w:cs="Arial"/>
                <w:bCs/>
                <w:i/>
                <w:iCs/>
                <w:color w:val="auto"/>
                <w:sz w:val="18"/>
                <w:szCs w:val="18"/>
              </w:rPr>
              <w:t>Differenza tra valori e costi della produzione</w:t>
            </w:r>
          </w:p>
        </w:tc>
        <w:tc>
          <w:tcPr>
            <w:tcW w:w="1273" w:type="dxa"/>
          </w:tcPr>
          <w:p w:rsidR="00F7700F"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26.004</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910</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3.481</w:t>
            </w:r>
          </w:p>
        </w:tc>
      </w:tr>
      <w:tr w:rsidR="00F7700F" w:rsidTr="00F7700F">
        <w:tc>
          <w:tcPr>
            <w:tcW w:w="4889" w:type="dxa"/>
          </w:tcPr>
          <w:p w:rsidR="00F7700F" w:rsidRPr="009D3C47" w:rsidRDefault="00F7700F" w:rsidP="00244BD3">
            <w:pPr>
              <w:pStyle w:val="Default"/>
              <w:rPr>
                <w:rFonts w:ascii="Arial" w:hAnsi="Arial" w:cs="Arial"/>
                <w:bCs/>
                <w:i/>
                <w:iCs/>
                <w:color w:val="auto"/>
                <w:sz w:val="18"/>
                <w:szCs w:val="18"/>
              </w:rPr>
            </w:pPr>
            <w:r w:rsidRPr="009D3C47">
              <w:rPr>
                <w:rFonts w:ascii="Arial" w:hAnsi="Arial" w:cs="Arial"/>
                <w:bCs/>
                <w:i/>
                <w:iCs/>
                <w:color w:val="auto"/>
                <w:sz w:val="18"/>
                <w:szCs w:val="18"/>
              </w:rPr>
              <w:t>PROVENTI ED ONERI FINANZIARI</w:t>
            </w:r>
          </w:p>
        </w:tc>
        <w:tc>
          <w:tcPr>
            <w:tcW w:w="1273" w:type="dxa"/>
          </w:tcPr>
          <w:p w:rsidR="00F7700F"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98</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(14)</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(10)</w:t>
            </w:r>
          </w:p>
        </w:tc>
      </w:tr>
      <w:tr w:rsidR="00F7700F" w:rsidTr="00F7700F">
        <w:tc>
          <w:tcPr>
            <w:tcW w:w="4889" w:type="dxa"/>
          </w:tcPr>
          <w:p w:rsidR="00F7700F" w:rsidRPr="009D3C47" w:rsidRDefault="00F7700F" w:rsidP="00244BD3">
            <w:pPr>
              <w:pStyle w:val="Default"/>
              <w:rPr>
                <w:rFonts w:ascii="Arial" w:hAnsi="Arial" w:cs="Arial"/>
                <w:bCs/>
                <w:i/>
                <w:iCs/>
                <w:color w:val="auto"/>
                <w:sz w:val="18"/>
                <w:szCs w:val="18"/>
              </w:rPr>
            </w:pPr>
            <w:r w:rsidRPr="009D3C47">
              <w:rPr>
                <w:rFonts w:ascii="Arial" w:hAnsi="Arial" w:cs="Arial"/>
                <w:bCs/>
                <w:i/>
                <w:iCs/>
                <w:color w:val="auto"/>
                <w:sz w:val="18"/>
                <w:szCs w:val="18"/>
              </w:rPr>
              <w:t>PROVENTI ED ONERI STRAORDINARI</w:t>
            </w:r>
          </w:p>
        </w:tc>
        <w:tc>
          <w:tcPr>
            <w:tcW w:w="1273" w:type="dxa"/>
          </w:tcPr>
          <w:p w:rsidR="00F7700F"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0</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(1)</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0</w:t>
            </w:r>
          </w:p>
        </w:tc>
      </w:tr>
      <w:tr w:rsidR="00F7700F" w:rsidTr="00F7700F">
        <w:tc>
          <w:tcPr>
            <w:tcW w:w="4889" w:type="dxa"/>
          </w:tcPr>
          <w:p w:rsidR="00F7700F" w:rsidRPr="009D3C47" w:rsidRDefault="00F7700F" w:rsidP="00244BD3">
            <w:pPr>
              <w:pStyle w:val="Default"/>
              <w:rPr>
                <w:rFonts w:ascii="Arial" w:hAnsi="Arial" w:cs="Arial"/>
                <w:bCs/>
                <w:i/>
                <w:iCs/>
                <w:color w:val="auto"/>
                <w:sz w:val="18"/>
                <w:szCs w:val="18"/>
              </w:rPr>
            </w:pPr>
            <w:r w:rsidRPr="009D3C47">
              <w:rPr>
                <w:rFonts w:ascii="Arial" w:hAnsi="Arial" w:cs="Arial"/>
                <w:bCs/>
                <w:i/>
                <w:iCs/>
                <w:color w:val="auto"/>
                <w:sz w:val="18"/>
                <w:szCs w:val="18"/>
              </w:rPr>
              <w:t>IMPOSTE SUL REDDITO</w:t>
            </w:r>
          </w:p>
        </w:tc>
        <w:tc>
          <w:tcPr>
            <w:tcW w:w="1273" w:type="dxa"/>
          </w:tcPr>
          <w:p w:rsidR="00F7700F"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1.355</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47</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31</w:t>
            </w:r>
          </w:p>
        </w:tc>
      </w:tr>
      <w:tr w:rsidR="00F7700F" w:rsidTr="00F7700F">
        <w:tc>
          <w:tcPr>
            <w:tcW w:w="4889" w:type="dxa"/>
          </w:tcPr>
          <w:p w:rsidR="00F7700F" w:rsidRPr="009D3C47" w:rsidRDefault="00F7700F" w:rsidP="00244BD3">
            <w:pPr>
              <w:pStyle w:val="Default"/>
              <w:rPr>
                <w:rFonts w:ascii="Arial" w:hAnsi="Arial" w:cs="Arial"/>
                <w:bCs/>
                <w:i/>
                <w:iCs/>
                <w:color w:val="auto"/>
                <w:sz w:val="18"/>
                <w:szCs w:val="18"/>
              </w:rPr>
            </w:pPr>
            <w:r w:rsidRPr="009D3C47">
              <w:rPr>
                <w:rFonts w:ascii="Arial" w:hAnsi="Arial" w:cs="Arial"/>
                <w:bCs/>
                <w:i/>
                <w:iCs/>
                <w:color w:val="auto"/>
                <w:sz w:val="18"/>
                <w:szCs w:val="18"/>
              </w:rPr>
              <w:t>RISULTATO DI GESTIONE</w:t>
            </w:r>
          </w:p>
        </w:tc>
        <w:tc>
          <w:tcPr>
            <w:tcW w:w="1273" w:type="dxa"/>
          </w:tcPr>
          <w:p w:rsidR="00F7700F"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24.747</w:t>
            </w:r>
          </w:p>
        </w:tc>
        <w:tc>
          <w:tcPr>
            <w:tcW w:w="1273" w:type="dxa"/>
          </w:tcPr>
          <w:p w:rsidR="00F7700F" w:rsidRPr="009D3C47" w:rsidRDefault="00F7700F" w:rsidP="009D3C47">
            <w:pPr>
              <w:pStyle w:val="Default"/>
              <w:jc w:val="right"/>
              <w:rPr>
                <w:rFonts w:ascii="Arial" w:hAnsi="Arial" w:cs="Arial"/>
                <w:bCs/>
                <w:i/>
                <w:iCs/>
                <w:color w:val="auto"/>
                <w:sz w:val="18"/>
                <w:szCs w:val="18"/>
              </w:rPr>
            </w:pPr>
            <w:r>
              <w:rPr>
                <w:rFonts w:ascii="Arial" w:hAnsi="Arial" w:cs="Arial"/>
                <w:bCs/>
                <w:i/>
                <w:iCs/>
                <w:color w:val="auto"/>
                <w:sz w:val="18"/>
                <w:szCs w:val="18"/>
              </w:rPr>
              <w:t>848</w:t>
            </w:r>
          </w:p>
        </w:tc>
        <w:tc>
          <w:tcPr>
            <w:tcW w:w="1273" w:type="dxa"/>
          </w:tcPr>
          <w:p w:rsidR="00F7700F" w:rsidRPr="009D3C47" w:rsidRDefault="00F7700F"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3.440</w:t>
            </w:r>
          </w:p>
        </w:tc>
      </w:tr>
    </w:tbl>
    <w:p w:rsidR="00DD38B8" w:rsidRDefault="00DD38B8" w:rsidP="00E50D1A">
      <w:pPr>
        <w:pStyle w:val="Default"/>
        <w:jc w:val="both"/>
        <w:rPr>
          <w:rFonts w:ascii="Arial" w:hAnsi="Arial" w:cs="Arial"/>
          <w:color w:val="auto"/>
          <w:sz w:val="20"/>
          <w:szCs w:val="20"/>
        </w:rPr>
      </w:pPr>
    </w:p>
    <w:p w:rsidR="00E50D1A" w:rsidRDefault="00E50D1A" w:rsidP="00DD38B8">
      <w:pPr>
        <w:pStyle w:val="Default"/>
        <w:jc w:val="both"/>
        <w:rPr>
          <w:rFonts w:ascii="Arial" w:hAnsi="Arial" w:cs="Arial"/>
          <w:color w:val="auto"/>
          <w:sz w:val="20"/>
          <w:szCs w:val="20"/>
        </w:rPr>
      </w:pPr>
      <w:r>
        <w:rPr>
          <w:rFonts w:ascii="Arial" w:hAnsi="Arial" w:cs="Arial"/>
          <w:color w:val="auto"/>
          <w:sz w:val="20"/>
          <w:szCs w:val="20"/>
        </w:rPr>
        <w:t>Nel valore della produzione sono compresi i ricavi dell’attività tipica, ovvero i servizi di assistenza alla persona. Nella voce costi della produzione sono contenuti i costi per gli acquisti di materie e merci, per i servizi, per godimento di beni di terzi, per il personale, per le quote di ammortamento e per gli oneri diversi di gestione. Gli oneri finanziari sono costituti dagli interessi passivi su conti correnti passivi.</w:t>
      </w:r>
    </w:p>
    <w:p w:rsidR="00E50D1A" w:rsidRDefault="00E50D1A" w:rsidP="00DD38B8">
      <w:pPr>
        <w:pStyle w:val="Default"/>
        <w:jc w:val="both"/>
        <w:rPr>
          <w:color w:val="auto"/>
          <w:sz w:val="20"/>
          <w:szCs w:val="20"/>
        </w:rPr>
      </w:pPr>
      <w:r>
        <w:rPr>
          <w:rFonts w:ascii="Arial" w:hAnsi="Arial" w:cs="Arial"/>
          <w:color w:val="auto"/>
          <w:sz w:val="20"/>
          <w:szCs w:val="20"/>
          <w:u w:val="single"/>
        </w:rPr>
        <w:t xml:space="preserve">2.1.2 analisi dei ricavi </w:t>
      </w:r>
    </w:p>
    <w:p w:rsidR="00E50D1A" w:rsidRDefault="00E50D1A" w:rsidP="00DD38B8">
      <w:pPr>
        <w:pStyle w:val="Default"/>
        <w:jc w:val="both"/>
        <w:rPr>
          <w:rFonts w:ascii="Arial" w:hAnsi="Arial" w:cs="Arial"/>
          <w:color w:val="auto"/>
          <w:sz w:val="20"/>
          <w:szCs w:val="20"/>
        </w:rPr>
      </w:pPr>
      <w:r>
        <w:rPr>
          <w:rFonts w:ascii="Arial" w:hAnsi="Arial" w:cs="Arial"/>
          <w:color w:val="auto"/>
          <w:sz w:val="20"/>
          <w:szCs w:val="20"/>
        </w:rPr>
        <w:t>In merito ai ricavi delle vendite e delle prestazioni, rispetto alla determinazione del valore della produzione, viene evidenziato, nel prospetto a seguire, l’andamento.</w:t>
      </w:r>
    </w:p>
    <w:tbl>
      <w:tblPr>
        <w:tblStyle w:val="Grigliatabella"/>
        <w:tblW w:w="0" w:type="auto"/>
        <w:tblLook w:val="04A0" w:firstRow="1" w:lastRow="0" w:firstColumn="1" w:lastColumn="0" w:noHBand="0" w:noVBand="1"/>
      </w:tblPr>
      <w:tblGrid>
        <w:gridCol w:w="4408"/>
        <w:gridCol w:w="1167"/>
        <w:gridCol w:w="1167"/>
        <w:gridCol w:w="1167"/>
      </w:tblGrid>
      <w:tr w:rsidR="00EF4782" w:rsidTr="00A21BE8">
        <w:tc>
          <w:tcPr>
            <w:tcW w:w="4408" w:type="dxa"/>
          </w:tcPr>
          <w:p w:rsidR="00EF4782" w:rsidRPr="009D3C47" w:rsidRDefault="00EF4782" w:rsidP="00244BD3">
            <w:pPr>
              <w:pStyle w:val="Default"/>
              <w:jc w:val="both"/>
              <w:rPr>
                <w:rFonts w:ascii="Arial" w:hAnsi="Arial" w:cs="Arial"/>
                <w:b/>
                <w:bCs/>
                <w:i/>
                <w:iCs/>
                <w:color w:val="auto"/>
                <w:sz w:val="18"/>
                <w:szCs w:val="18"/>
              </w:rPr>
            </w:pPr>
          </w:p>
        </w:tc>
        <w:tc>
          <w:tcPr>
            <w:tcW w:w="1167" w:type="dxa"/>
          </w:tcPr>
          <w:p w:rsidR="00EF4782" w:rsidRDefault="00EF4782" w:rsidP="009D3C47">
            <w:pPr>
              <w:pStyle w:val="Default"/>
              <w:jc w:val="center"/>
              <w:rPr>
                <w:rFonts w:ascii="Arial" w:hAnsi="Arial" w:cs="Arial"/>
                <w:b/>
                <w:bCs/>
                <w:i/>
                <w:iCs/>
                <w:color w:val="auto"/>
                <w:sz w:val="18"/>
                <w:szCs w:val="18"/>
              </w:rPr>
            </w:pPr>
            <w:r>
              <w:rPr>
                <w:rFonts w:ascii="Arial" w:hAnsi="Arial" w:cs="Arial"/>
                <w:b/>
                <w:bCs/>
                <w:i/>
                <w:iCs/>
                <w:color w:val="auto"/>
                <w:sz w:val="18"/>
                <w:szCs w:val="18"/>
              </w:rPr>
              <w:t>2016</w:t>
            </w:r>
          </w:p>
        </w:tc>
        <w:tc>
          <w:tcPr>
            <w:tcW w:w="1167" w:type="dxa"/>
          </w:tcPr>
          <w:p w:rsidR="00EF4782" w:rsidRPr="009D3C47" w:rsidRDefault="00EF4782" w:rsidP="009D3C47">
            <w:pPr>
              <w:pStyle w:val="Default"/>
              <w:jc w:val="center"/>
              <w:rPr>
                <w:rFonts w:ascii="Arial" w:hAnsi="Arial" w:cs="Arial"/>
                <w:b/>
                <w:bCs/>
                <w:i/>
                <w:iCs/>
                <w:color w:val="auto"/>
                <w:sz w:val="18"/>
                <w:szCs w:val="18"/>
              </w:rPr>
            </w:pPr>
            <w:r>
              <w:rPr>
                <w:rFonts w:ascii="Arial" w:hAnsi="Arial" w:cs="Arial"/>
                <w:b/>
                <w:bCs/>
                <w:i/>
                <w:iCs/>
                <w:color w:val="auto"/>
                <w:sz w:val="18"/>
                <w:szCs w:val="18"/>
              </w:rPr>
              <w:t>2015</w:t>
            </w:r>
          </w:p>
        </w:tc>
        <w:tc>
          <w:tcPr>
            <w:tcW w:w="1167" w:type="dxa"/>
          </w:tcPr>
          <w:p w:rsidR="00EF4782" w:rsidRPr="009D3C47" w:rsidRDefault="00EF4782" w:rsidP="009D3C47">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2013/2014</w:t>
            </w:r>
          </w:p>
        </w:tc>
      </w:tr>
      <w:tr w:rsidR="00EF4782" w:rsidTr="00A21BE8">
        <w:tc>
          <w:tcPr>
            <w:tcW w:w="4408" w:type="dxa"/>
          </w:tcPr>
          <w:p w:rsidR="00EF4782" w:rsidRPr="009D3C47" w:rsidRDefault="00EF4782" w:rsidP="00244BD3">
            <w:pPr>
              <w:pStyle w:val="Default"/>
              <w:rPr>
                <w:rFonts w:ascii="Arial" w:hAnsi="Arial" w:cs="Arial"/>
                <w:b/>
                <w:bCs/>
                <w:i/>
                <w:iCs/>
                <w:color w:val="auto"/>
                <w:sz w:val="18"/>
                <w:szCs w:val="18"/>
              </w:rPr>
            </w:pPr>
            <w:r w:rsidRPr="009D3C47">
              <w:rPr>
                <w:rFonts w:ascii="Arial" w:hAnsi="Arial" w:cs="Arial"/>
                <w:color w:val="auto"/>
                <w:sz w:val="18"/>
                <w:szCs w:val="18"/>
              </w:rPr>
              <w:t>RICAVI DELLE VENDITE E DELLE PRESTAZIONI</w:t>
            </w:r>
          </w:p>
        </w:tc>
        <w:tc>
          <w:tcPr>
            <w:tcW w:w="1167"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245.004</w:t>
            </w:r>
          </w:p>
        </w:tc>
        <w:tc>
          <w:tcPr>
            <w:tcW w:w="1167" w:type="dxa"/>
          </w:tcPr>
          <w:p w:rsidR="00EF4782" w:rsidRPr="009D3C47"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57.418</w:t>
            </w:r>
          </w:p>
        </w:tc>
        <w:tc>
          <w:tcPr>
            <w:tcW w:w="1167"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12.465</w:t>
            </w:r>
          </w:p>
        </w:tc>
      </w:tr>
      <w:tr w:rsidR="00EF4782" w:rsidTr="00A21BE8">
        <w:tc>
          <w:tcPr>
            <w:tcW w:w="4408" w:type="dxa"/>
          </w:tcPr>
          <w:p w:rsidR="00EF4782" w:rsidRPr="009D3C47" w:rsidRDefault="00EF4782" w:rsidP="00244BD3">
            <w:pPr>
              <w:pStyle w:val="Default"/>
              <w:rPr>
                <w:rFonts w:ascii="Arial" w:hAnsi="Arial" w:cs="Arial"/>
                <w:b/>
                <w:bCs/>
                <w:i/>
                <w:iCs/>
                <w:color w:val="auto"/>
                <w:sz w:val="18"/>
                <w:szCs w:val="18"/>
              </w:rPr>
            </w:pPr>
            <w:r w:rsidRPr="009D3C47">
              <w:rPr>
                <w:rFonts w:ascii="Arial" w:hAnsi="Arial" w:cs="Arial"/>
                <w:color w:val="auto"/>
                <w:sz w:val="18"/>
                <w:szCs w:val="18"/>
              </w:rPr>
              <w:t>ALTRI RICAVI E PROVENTI</w:t>
            </w:r>
          </w:p>
        </w:tc>
        <w:tc>
          <w:tcPr>
            <w:tcW w:w="1167"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2.003</w:t>
            </w:r>
          </w:p>
        </w:tc>
        <w:tc>
          <w:tcPr>
            <w:tcW w:w="1167" w:type="dxa"/>
          </w:tcPr>
          <w:p w:rsidR="00EF4782" w:rsidRPr="009D3C47"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1.079</w:t>
            </w:r>
          </w:p>
        </w:tc>
        <w:tc>
          <w:tcPr>
            <w:tcW w:w="1167"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4.017</w:t>
            </w:r>
          </w:p>
        </w:tc>
      </w:tr>
      <w:tr w:rsidR="00EF4782" w:rsidTr="00A21BE8">
        <w:tc>
          <w:tcPr>
            <w:tcW w:w="4408" w:type="dxa"/>
          </w:tcPr>
          <w:p w:rsidR="00EF4782" w:rsidRPr="009D3C47" w:rsidRDefault="00EF4782" w:rsidP="00244BD3">
            <w:pPr>
              <w:pStyle w:val="Default"/>
              <w:rPr>
                <w:rFonts w:ascii="Arial" w:hAnsi="Arial" w:cs="Arial"/>
                <w:b/>
                <w:bCs/>
                <w:i/>
                <w:iCs/>
                <w:color w:val="auto"/>
                <w:sz w:val="18"/>
                <w:szCs w:val="18"/>
              </w:rPr>
            </w:pPr>
            <w:r w:rsidRPr="009D3C47">
              <w:rPr>
                <w:rFonts w:ascii="Arial" w:hAnsi="Arial" w:cs="Arial"/>
                <w:b/>
                <w:bCs/>
                <w:i/>
                <w:iCs/>
                <w:color w:val="auto"/>
                <w:sz w:val="18"/>
                <w:szCs w:val="18"/>
              </w:rPr>
              <w:t>VALORE DELLA PRODUZIONE</w:t>
            </w:r>
          </w:p>
        </w:tc>
        <w:tc>
          <w:tcPr>
            <w:tcW w:w="1167" w:type="dxa"/>
          </w:tcPr>
          <w:p w:rsidR="00EF4782" w:rsidRDefault="00EF4782" w:rsidP="009D3C47">
            <w:pPr>
              <w:pStyle w:val="Default"/>
              <w:jc w:val="right"/>
              <w:rPr>
                <w:rFonts w:ascii="Arial" w:hAnsi="Arial" w:cs="Arial"/>
                <w:b/>
                <w:bCs/>
                <w:i/>
                <w:iCs/>
                <w:color w:val="auto"/>
                <w:sz w:val="18"/>
                <w:szCs w:val="18"/>
              </w:rPr>
            </w:pPr>
            <w:r>
              <w:rPr>
                <w:rFonts w:ascii="Arial" w:hAnsi="Arial" w:cs="Arial"/>
                <w:b/>
                <w:bCs/>
                <w:i/>
                <w:iCs/>
                <w:color w:val="auto"/>
                <w:sz w:val="18"/>
                <w:szCs w:val="18"/>
              </w:rPr>
              <w:t>247.007</w:t>
            </w:r>
          </w:p>
        </w:tc>
        <w:tc>
          <w:tcPr>
            <w:tcW w:w="1167" w:type="dxa"/>
          </w:tcPr>
          <w:p w:rsidR="00EF4782" w:rsidRPr="009D3C47" w:rsidRDefault="00EF4782" w:rsidP="009D3C47">
            <w:pPr>
              <w:pStyle w:val="Default"/>
              <w:jc w:val="right"/>
              <w:rPr>
                <w:rFonts w:ascii="Arial" w:hAnsi="Arial" w:cs="Arial"/>
                <w:b/>
                <w:bCs/>
                <w:i/>
                <w:iCs/>
                <w:color w:val="auto"/>
                <w:sz w:val="18"/>
                <w:szCs w:val="18"/>
              </w:rPr>
            </w:pPr>
            <w:r>
              <w:rPr>
                <w:rFonts w:ascii="Arial" w:hAnsi="Arial" w:cs="Arial"/>
                <w:b/>
                <w:bCs/>
                <w:i/>
                <w:iCs/>
                <w:color w:val="auto"/>
                <w:sz w:val="18"/>
                <w:szCs w:val="18"/>
              </w:rPr>
              <w:t>58.497</w:t>
            </w:r>
          </w:p>
        </w:tc>
        <w:tc>
          <w:tcPr>
            <w:tcW w:w="1167" w:type="dxa"/>
          </w:tcPr>
          <w:p w:rsidR="00EF4782" w:rsidRPr="009D3C47" w:rsidRDefault="00EF4782"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16.482</w:t>
            </w:r>
          </w:p>
        </w:tc>
      </w:tr>
    </w:tbl>
    <w:p w:rsidR="00DD38B8" w:rsidRDefault="00DD38B8" w:rsidP="00E50D1A">
      <w:pPr>
        <w:pStyle w:val="Default"/>
        <w:rPr>
          <w:rFonts w:ascii="Arial" w:hAnsi="Arial" w:cs="Arial"/>
          <w:color w:val="auto"/>
          <w:sz w:val="20"/>
          <w:szCs w:val="20"/>
        </w:rPr>
      </w:pPr>
    </w:p>
    <w:p w:rsidR="00E50D1A" w:rsidRDefault="00E50D1A" w:rsidP="00E50D1A">
      <w:pPr>
        <w:pStyle w:val="Default"/>
        <w:rPr>
          <w:color w:val="auto"/>
          <w:sz w:val="20"/>
          <w:szCs w:val="20"/>
        </w:rPr>
      </w:pPr>
      <w:r>
        <w:rPr>
          <w:rFonts w:ascii="Arial" w:hAnsi="Arial" w:cs="Arial"/>
          <w:color w:val="auto"/>
          <w:sz w:val="20"/>
          <w:szCs w:val="20"/>
          <w:u w:val="single"/>
        </w:rPr>
        <w:t xml:space="preserve">2.1.3 analisi dei costi </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Per quanto attiene la dimensione dei costi, vengono specificate le voci che ne costituiscono la composizione, co</w:t>
      </w:r>
      <w:r w:rsidR="00DD38B8">
        <w:rPr>
          <w:rFonts w:ascii="Arial" w:hAnsi="Arial" w:cs="Arial"/>
          <w:color w:val="auto"/>
          <w:sz w:val="20"/>
          <w:szCs w:val="20"/>
        </w:rPr>
        <w:t>n relativi importi ed incidenze</w:t>
      </w:r>
      <w:r>
        <w:rPr>
          <w:rFonts w:ascii="Arial" w:hAnsi="Arial" w:cs="Arial"/>
          <w:color w:val="auto"/>
          <w:sz w:val="20"/>
          <w:szCs w:val="20"/>
        </w:rPr>
        <w:t>.</w:t>
      </w:r>
    </w:p>
    <w:tbl>
      <w:tblPr>
        <w:tblStyle w:val="Grigliatabella"/>
        <w:tblW w:w="9854" w:type="dxa"/>
        <w:tblLook w:val="04A0" w:firstRow="1" w:lastRow="0" w:firstColumn="1" w:lastColumn="0" w:noHBand="0" w:noVBand="1"/>
      </w:tblPr>
      <w:tblGrid>
        <w:gridCol w:w="3476"/>
        <w:gridCol w:w="1039"/>
        <w:gridCol w:w="1039"/>
        <w:gridCol w:w="1113"/>
        <w:gridCol w:w="1121"/>
        <w:gridCol w:w="1153"/>
        <w:gridCol w:w="913"/>
      </w:tblGrid>
      <w:tr w:rsidR="00EF4782" w:rsidTr="00EF4782">
        <w:tc>
          <w:tcPr>
            <w:tcW w:w="3476" w:type="dxa"/>
          </w:tcPr>
          <w:p w:rsidR="00EF4782" w:rsidRPr="009D3C47" w:rsidRDefault="00EF4782" w:rsidP="00244BD3">
            <w:pPr>
              <w:pStyle w:val="Default"/>
              <w:jc w:val="both"/>
              <w:rPr>
                <w:rFonts w:ascii="Arial" w:hAnsi="Arial" w:cs="Arial"/>
                <w:b/>
                <w:bCs/>
                <w:i/>
                <w:iCs/>
                <w:color w:val="auto"/>
                <w:sz w:val="18"/>
                <w:szCs w:val="18"/>
              </w:rPr>
            </w:pPr>
            <w:r w:rsidRPr="009D3C47">
              <w:rPr>
                <w:rFonts w:ascii="Arial" w:hAnsi="Arial" w:cs="Arial"/>
                <w:b/>
                <w:color w:val="auto"/>
                <w:sz w:val="18"/>
                <w:szCs w:val="18"/>
              </w:rPr>
              <w:t>VOCI DI COSTO</w:t>
            </w:r>
          </w:p>
        </w:tc>
        <w:tc>
          <w:tcPr>
            <w:tcW w:w="1039" w:type="dxa"/>
          </w:tcPr>
          <w:p w:rsidR="00EF4782" w:rsidRDefault="00EF4782" w:rsidP="009D3C47">
            <w:pPr>
              <w:pStyle w:val="Default"/>
              <w:jc w:val="center"/>
              <w:rPr>
                <w:rFonts w:ascii="Arial" w:hAnsi="Arial" w:cs="Arial"/>
                <w:b/>
                <w:bCs/>
                <w:i/>
                <w:iCs/>
                <w:color w:val="auto"/>
                <w:sz w:val="18"/>
                <w:szCs w:val="18"/>
              </w:rPr>
            </w:pPr>
            <w:r>
              <w:rPr>
                <w:rFonts w:ascii="Arial" w:hAnsi="Arial" w:cs="Arial"/>
                <w:b/>
                <w:bCs/>
                <w:i/>
                <w:iCs/>
                <w:color w:val="auto"/>
                <w:sz w:val="18"/>
                <w:szCs w:val="18"/>
              </w:rPr>
              <w:t>2016</w:t>
            </w:r>
          </w:p>
        </w:tc>
        <w:tc>
          <w:tcPr>
            <w:tcW w:w="1039" w:type="dxa"/>
          </w:tcPr>
          <w:p w:rsidR="00EF4782" w:rsidRDefault="00EF4782" w:rsidP="009D3C47">
            <w:pPr>
              <w:pStyle w:val="Default"/>
              <w:jc w:val="center"/>
              <w:rPr>
                <w:rFonts w:ascii="Arial" w:hAnsi="Arial" w:cs="Arial"/>
                <w:b/>
                <w:bCs/>
                <w:i/>
                <w:iCs/>
                <w:color w:val="auto"/>
                <w:sz w:val="18"/>
                <w:szCs w:val="18"/>
              </w:rPr>
            </w:pPr>
            <w:r>
              <w:rPr>
                <w:rFonts w:ascii="Arial" w:hAnsi="Arial" w:cs="Arial"/>
                <w:b/>
                <w:bCs/>
                <w:i/>
                <w:iCs/>
                <w:color w:val="auto"/>
                <w:sz w:val="18"/>
                <w:szCs w:val="18"/>
              </w:rPr>
              <w:t>%</w:t>
            </w:r>
          </w:p>
        </w:tc>
        <w:tc>
          <w:tcPr>
            <w:tcW w:w="1113" w:type="dxa"/>
          </w:tcPr>
          <w:p w:rsidR="00EF4782" w:rsidRPr="009D3C47" w:rsidRDefault="00EF4782" w:rsidP="009D3C47">
            <w:pPr>
              <w:pStyle w:val="Default"/>
              <w:jc w:val="center"/>
              <w:rPr>
                <w:rFonts w:ascii="Arial" w:hAnsi="Arial" w:cs="Arial"/>
                <w:b/>
                <w:bCs/>
                <w:i/>
                <w:iCs/>
                <w:color w:val="auto"/>
                <w:sz w:val="18"/>
                <w:szCs w:val="18"/>
              </w:rPr>
            </w:pPr>
            <w:r>
              <w:rPr>
                <w:rFonts w:ascii="Arial" w:hAnsi="Arial" w:cs="Arial"/>
                <w:b/>
                <w:bCs/>
                <w:i/>
                <w:iCs/>
                <w:color w:val="auto"/>
                <w:sz w:val="18"/>
                <w:szCs w:val="18"/>
              </w:rPr>
              <w:t>2015</w:t>
            </w:r>
          </w:p>
        </w:tc>
        <w:tc>
          <w:tcPr>
            <w:tcW w:w="1121" w:type="dxa"/>
          </w:tcPr>
          <w:p w:rsidR="00EF4782" w:rsidRPr="009D3C47" w:rsidRDefault="00EF4782" w:rsidP="00045309">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w:t>
            </w:r>
          </w:p>
        </w:tc>
        <w:tc>
          <w:tcPr>
            <w:tcW w:w="1153" w:type="dxa"/>
          </w:tcPr>
          <w:p w:rsidR="00EF4782" w:rsidRPr="009D3C47" w:rsidRDefault="00EF4782" w:rsidP="009D3C47">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2013/2014</w:t>
            </w:r>
          </w:p>
        </w:tc>
        <w:tc>
          <w:tcPr>
            <w:tcW w:w="913" w:type="dxa"/>
          </w:tcPr>
          <w:p w:rsidR="00EF4782" w:rsidRPr="009D3C47" w:rsidRDefault="00EF4782" w:rsidP="009D3C47">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w:t>
            </w:r>
          </w:p>
        </w:tc>
      </w:tr>
      <w:tr w:rsidR="00EF4782" w:rsidTr="00EF4782">
        <w:tc>
          <w:tcPr>
            <w:tcW w:w="3476" w:type="dxa"/>
          </w:tcPr>
          <w:p w:rsidR="00EF4782" w:rsidRPr="009D3C47" w:rsidRDefault="00EF4782" w:rsidP="00244BD3">
            <w:pPr>
              <w:pStyle w:val="Default"/>
              <w:rPr>
                <w:rFonts w:ascii="Arial" w:hAnsi="Arial" w:cs="Arial"/>
                <w:bCs/>
                <w:i/>
                <w:iCs/>
                <w:color w:val="auto"/>
                <w:sz w:val="18"/>
                <w:szCs w:val="18"/>
              </w:rPr>
            </w:pPr>
            <w:r w:rsidRPr="009D3C47">
              <w:rPr>
                <w:rFonts w:ascii="Arial" w:hAnsi="Arial" w:cs="Arial"/>
                <w:bCs/>
                <w:i/>
                <w:iCs/>
                <w:color w:val="auto"/>
                <w:sz w:val="18"/>
                <w:szCs w:val="18"/>
              </w:rPr>
              <w:t>Per servizi</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172.491</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78,05%</w:t>
            </w:r>
          </w:p>
        </w:tc>
        <w:tc>
          <w:tcPr>
            <w:tcW w:w="1113" w:type="dxa"/>
          </w:tcPr>
          <w:p w:rsidR="00EF4782" w:rsidRPr="009D3C47"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55.431</w:t>
            </w:r>
          </w:p>
        </w:tc>
        <w:tc>
          <w:tcPr>
            <w:tcW w:w="1121" w:type="dxa"/>
          </w:tcPr>
          <w:p w:rsidR="00EF4782" w:rsidRPr="009D3C47" w:rsidRDefault="00EF4782" w:rsidP="00045309">
            <w:pPr>
              <w:pStyle w:val="Default"/>
              <w:jc w:val="right"/>
              <w:rPr>
                <w:rFonts w:ascii="Arial" w:hAnsi="Arial" w:cs="Arial"/>
                <w:bCs/>
                <w:i/>
                <w:iCs/>
                <w:color w:val="auto"/>
                <w:sz w:val="18"/>
                <w:szCs w:val="18"/>
              </w:rPr>
            </w:pPr>
            <w:r>
              <w:rPr>
                <w:rFonts w:ascii="Arial" w:hAnsi="Arial" w:cs="Arial"/>
                <w:bCs/>
                <w:i/>
                <w:iCs/>
                <w:color w:val="auto"/>
                <w:sz w:val="18"/>
                <w:szCs w:val="18"/>
              </w:rPr>
              <w:t>96,25</w:t>
            </w:r>
            <w:r w:rsidRPr="009D3C47">
              <w:rPr>
                <w:rFonts w:ascii="Arial" w:hAnsi="Arial" w:cs="Arial"/>
                <w:bCs/>
                <w:i/>
                <w:iCs/>
                <w:color w:val="auto"/>
                <w:sz w:val="18"/>
                <w:szCs w:val="18"/>
              </w:rPr>
              <w:t>%</w:t>
            </w:r>
          </w:p>
        </w:tc>
        <w:tc>
          <w:tcPr>
            <w:tcW w:w="1153"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11.650</w:t>
            </w:r>
          </w:p>
        </w:tc>
        <w:tc>
          <w:tcPr>
            <w:tcW w:w="913"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89,60%</w:t>
            </w:r>
          </w:p>
        </w:tc>
      </w:tr>
      <w:tr w:rsidR="00EF4782" w:rsidTr="00EF4782">
        <w:tc>
          <w:tcPr>
            <w:tcW w:w="3476" w:type="dxa"/>
          </w:tcPr>
          <w:p w:rsidR="00EF4782" w:rsidRDefault="00EF4782" w:rsidP="00244BD3">
            <w:pPr>
              <w:pStyle w:val="Default"/>
              <w:rPr>
                <w:rFonts w:ascii="Arial" w:hAnsi="Arial" w:cs="Arial"/>
                <w:bCs/>
                <w:i/>
                <w:iCs/>
                <w:color w:val="auto"/>
                <w:sz w:val="18"/>
                <w:szCs w:val="18"/>
              </w:rPr>
            </w:pPr>
            <w:r>
              <w:rPr>
                <w:rFonts w:ascii="Arial" w:hAnsi="Arial" w:cs="Arial"/>
                <w:bCs/>
                <w:i/>
                <w:iCs/>
                <w:color w:val="auto"/>
                <w:sz w:val="18"/>
                <w:szCs w:val="18"/>
              </w:rPr>
              <w:t>Per godimento beni di terzi</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8.694</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3,93%</w:t>
            </w:r>
          </w:p>
        </w:tc>
        <w:tc>
          <w:tcPr>
            <w:tcW w:w="1113"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0</w:t>
            </w:r>
          </w:p>
        </w:tc>
        <w:tc>
          <w:tcPr>
            <w:tcW w:w="1121" w:type="dxa"/>
          </w:tcPr>
          <w:p w:rsidR="00EF4782" w:rsidRDefault="00EF4782" w:rsidP="00045309">
            <w:pPr>
              <w:pStyle w:val="Default"/>
              <w:jc w:val="right"/>
              <w:rPr>
                <w:rFonts w:ascii="Arial" w:hAnsi="Arial" w:cs="Arial"/>
                <w:bCs/>
                <w:i/>
                <w:iCs/>
                <w:color w:val="auto"/>
                <w:sz w:val="18"/>
                <w:szCs w:val="18"/>
              </w:rPr>
            </w:pPr>
            <w:r>
              <w:rPr>
                <w:rFonts w:ascii="Arial" w:hAnsi="Arial" w:cs="Arial"/>
                <w:bCs/>
                <w:i/>
                <w:iCs/>
                <w:color w:val="auto"/>
                <w:sz w:val="18"/>
                <w:szCs w:val="18"/>
              </w:rPr>
              <w:t>0</w:t>
            </w:r>
          </w:p>
        </w:tc>
        <w:tc>
          <w:tcPr>
            <w:tcW w:w="1153" w:type="dxa"/>
          </w:tcPr>
          <w:p w:rsidR="00EF4782" w:rsidRPr="009D3C47"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0</w:t>
            </w:r>
          </w:p>
        </w:tc>
        <w:tc>
          <w:tcPr>
            <w:tcW w:w="913"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0</w:t>
            </w:r>
          </w:p>
        </w:tc>
      </w:tr>
      <w:tr w:rsidR="00EF4782" w:rsidTr="00EF4782">
        <w:tc>
          <w:tcPr>
            <w:tcW w:w="3476" w:type="dxa"/>
          </w:tcPr>
          <w:p w:rsidR="00EF4782" w:rsidRPr="009D3C47" w:rsidRDefault="00EF4782" w:rsidP="00244BD3">
            <w:pPr>
              <w:pStyle w:val="Default"/>
              <w:rPr>
                <w:rFonts w:ascii="Arial" w:hAnsi="Arial" w:cs="Arial"/>
                <w:bCs/>
                <w:i/>
                <w:iCs/>
                <w:color w:val="auto"/>
                <w:sz w:val="18"/>
                <w:szCs w:val="18"/>
              </w:rPr>
            </w:pPr>
            <w:r>
              <w:rPr>
                <w:rFonts w:ascii="Arial" w:hAnsi="Arial" w:cs="Arial"/>
                <w:bCs/>
                <w:i/>
                <w:iCs/>
                <w:color w:val="auto"/>
                <w:sz w:val="18"/>
                <w:szCs w:val="18"/>
              </w:rPr>
              <w:t>Per il personale</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30.805</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13,94%</w:t>
            </w:r>
          </w:p>
        </w:tc>
        <w:tc>
          <w:tcPr>
            <w:tcW w:w="1113" w:type="dxa"/>
          </w:tcPr>
          <w:p w:rsidR="00EF4782" w:rsidRPr="009D3C47"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38</w:t>
            </w:r>
          </w:p>
        </w:tc>
        <w:tc>
          <w:tcPr>
            <w:tcW w:w="1121" w:type="dxa"/>
          </w:tcPr>
          <w:p w:rsidR="00EF4782" w:rsidRPr="009D3C47" w:rsidRDefault="00EF4782" w:rsidP="00045309">
            <w:pPr>
              <w:pStyle w:val="Default"/>
              <w:jc w:val="right"/>
              <w:rPr>
                <w:rFonts w:ascii="Arial" w:hAnsi="Arial" w:cs="Arial"/>
                <w:bCs/>
                <w:i/>
                <w:iCs/>
                <w:color w:val="auto"/>
                <w:sz w:val="18"/>
                <w:szCs w:val="18"/>
              </w:rPr>
            </w:pPr>
            <w:r>
              <w:rPr>
                <w:rFonts w:ascii="Arial" w:hAnsi="Arial" w:cs="Arial"/>
                <w:bCs/>
                <w:i/>
                <w:iCs/>
                <w:color w:val="auto"/>
                <w:sz w:val="18"/>
                <w:szCs w:val="18"/>
              </w:rPr>
              <w:t>0,06%</w:t>
            </w:r>
          </w:p>
        </w:tc>
        <w:tc>
          <w:tcPr>
            <w:tcW w:w="1153" w:type="dxa"/>
          </w:tcPr>
          <w:p w:rsidR="00EF4782" w:rsidRPr="009D3C47" w:rsidRDefault="00EF4782" w:rsidP="009D3C47">
            <w:pPr>
              <w:pStyle w:val="Default"/>
              <w:jc w:val="right"/>
              <w:rPr>
                <w:rFonts w:ascii="Arial" w:hAnsi="Arial" w:cs="Arial"/>
                <w:bCs/>
                <w:i/>
                <w:iCs/>
                <w:color w:val="auto"/>
                <w:sz w:val="18"/>
                <w:szCs w:val="18"/>
              </w:rPr>
            </w:pPr>
          </w:p>
        </w:tc>
        <w:tc>
          <w:tcPr>
            <w:tcW w:w="913" w:type="dxa"/>
          </w:tcPr>
          <w:p w:rsidR="00EF4782" w:rsidRPr="009D3C47"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0,00%</w:t>
            </w:r>
          </w:p>
        </w:tc>
      </w:tr>
      <w:tr w:rsidR="00EF4782" w:rsidTr="00EF4782">
        <w:tc>
          <w:tcPr>
            <w:tcW w:w="3476" w:type="dxa"/>
          </w:tcPr>
          <w:p w:rsidR="00EF4782" w:rsidRPr="009D3C47" w:rsidRDefault="00EF4782" w:rsidP="00244BD3">
            <w:pPr>
              <w:pStyle w:val="Default"/>
              <w:rPr>
                <w:rFonts w:ascii="Arial" w:hAnsi="Arial" w:cs="Arial"/>
                <w:bCs/>
                <w:i/>
                <w:iCs/>
                <w:color w:val="auto"/>
                <w:sz w:val="18"/>
                <w:szCs w:val="18"/>
              </w:rPr>
            </w:pPr>
            <w:r w:rsidRPr="009D3C47">
              <w:rPr>
                <w:rFonts w:ascii="Arial" w:hAnsi="Arial" w:cs="Arial"/>
                <w:bCs/>
                <w:i/>
                <w:iCs/>
                <w:color w:val="auto"/>
                <w:sz w:val="18"/>
                <w:szCs w:val="18"/>
              </w:rPr>
              <w:t>Oneri diversi di gestione</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3.649</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1,65%</w:t>
            </w:r>
          </w:p>
        </w:tc>
        <w:tc>
          <w:tcPr>
            <w:tcW w:w="1113" w:type="dxa"/>
          </w:tcPr>
          <w:p w:rsidR="00EF4782" w:rsidRPr="009D3C47"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1.002</w:t>
            </w:r>
          </w:p>
        </w:tc>
        <w:tc>
          <w:tcPr>
            <w:tcW w:w="1121" w:type="dxa"/>
          </w:tcPr>
          <w:p w:rsidR="00EF4782" w:rsidRPr="009D3C47" w:rsidRDefault="00EF4782" w:rsidP="00045309">
            <w:pPr>
              <w:pStyle w:val="Default"/>
              <w:jc w:val="right"/>
              <w:rPr>
                <w:rFonts w:ascii="Arial" w:hAnsi="Arial" w:cs="Arial"/>
                <w:bCs/>
                <w:i/>
                <w:iCs/>
                <w:color w:val="auto"/>
                <w:sz w:val="18"/>
                <w:szCs w:val="18"/>
              </w:rPr>
            </w:pPr>
            <w:r>
              <w:rPr>
                <w:rFonts w:ascii="Arial" w:hAnsi="Arial" w:cs="Arial"/>
                <w:bCs/>
                <w:i/>
                <w:iCs/>
                <w:color w:val="auto"/>
                <w:sz w:val="18"/>
                <w:szCs w:val="18"/>
              </w:rPr>
              <w:t>1,74</w:t>
            </w:r>
            <w:r w:rsidRPr="009D3C47">
              <w:rPr>
                <w:rFonts w:ascii="Arial" w:hAnsi="Arial" w:cs="Arial"/>
                <w:bCs/>
                <w:i/>
                <w:iCs/>
                <w:color w:val="auto"/>
                <w:sz w:val="18"/>
                <w:szCs w:val="18"/>
              </w:rPr>
              <w:t>%</w:t>
            </w:r>
          </w:p>
        </w:tc>
        <w:tc>
          <w:tcPr>
            <w:tcW w:w="1153"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824</w:t>
            </w:r>
          </w:p>
        </w:tc>
        <w:tc>
          <w:tcPr>
            <w:tcW w:w="913"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6,33%</w:t>
            </w:r>
          </w:p>
        </w:tc>
      </w:tr>
      <w:tr w:rsidR="00EF4782" w:rsidTr="00EF4782">
        <w:tc>
          <w:tcPr>
            <w:tcW w:w="3476" w:type="dxa"/>
          </w:tcPr>
          <w:p w:rsidR="00EF4782" w:rsidRPr="009D3C47" w:rsidRDefault="00EF4782" w:rsidP="00244BD3">
            <w:pPr>
              <w:pStyle w:val="Default"/>
              <w:rPr>
                <w:rFonts w:ascii="Arial" w:hAnsi="Arial" w:cs="Arial"/>
                <w:bCs/>
                <w:i/>
                <w:iCs/>
                <w:color w:val="auto"/>
                <w:sz w:val="18"/>
                <w:szCs w:val="18"/>
              </w:rPr>
            </w:pPr>
            <w:r w:rsidRPr="009D3C47">
              <w:rPr>
                <w:rFonts w:ascii="Arial" w:hAnsi="Arial" w:cs="Arial"/>
                <w:bCs/>
                <w:i/>
                <w:iCs/>
                <w:color w:val="auto"/>
                <w:sz w:val="18"/>
                <w:szCs w:val="18"/>
              </w:rPr>
              <w:t>Ammortamenti e svalutazioni</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1.307</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0,59%</w:t>
            </w:r>
          </w:p>
        </w:tc>
        <w:tc>
          <w:tcPr>
            <w:tcW w:w="1113" w:type="dxa"/>
          </w:tcPr>
          <w:p w:rsidR="00EF4782" w:rsidRPr="009D3C47"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323</w:t>
            </w:r>
          </w:p>
        </w:tc>
        <w:tc>
          <w:tcPr>
            <w:tcW w:w="1121" w:type="dxa"/>
          </w:tcPr>
          <w:p w:rsidR="00EF4782" w:rsidRPr="009D3C47" w:rsidRDefault="00EF4782" w:rsidP="00045309">
            <w:pPr>
              <w:pStyle w:val="Default"/>
              <w:jc w:val="right"/>
              <w:rPr>
                <w:rFonts w:ascii="Arial" w:hAnsi="Arial" w:cs="Arial"/>
                <w:bCs/>
                <w:i/>
                <w:iCs/>
                <w:color w:val="auto"/>
                <w:sz w:val="18"/>
                <w:szCs w:val="18"/>
              </w:rPr>
            </w:pPr>
            <w:r>
              <w:rPr>
                <w:rFonts w:ascii="Arial" w:hAnsi="Arial" w:cs="Arial"/>
                <w:bCs/>
                <w:i/>
                <w:iCs/>
                <w:color w:val="auto"/>
                <w:sz w:val="18"/>
                <w:szCs w:val="18"/>
              </w:rPr>
              <w:t>0,56</w:t>
            </w:r>
            <w:r w:rsidRPr="009D3C47">
              <w:rPr>
                <w:rFonts w:ascii="Arial" w:hAnsi="Arial" w:cs="Arial"/>
                <w:bCs/>
                <w:i/>
                <w:iCs/>
                <w:color w:val="auto"/>
                <w:sz w:val="18"/>
                <w:szCs w:val="18"/>
              </w:rPr>
              <w:t>%</w:t>
            </w:r>
          </w:p>
        </w:tc>
        <w:tc>
          <w:tcPr>
            <w:tcW w:w="1153"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318</w:t>
            </w:r>
          </w:p>
        </w:tc>
        <w:tc>
          <w:tcPr>
            <w:tcW w:w="913"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2,44%</w:t>
            </w:r>
          </w:p>
        </w:tc>
      </w:tr>
      <w:tr w:rsidR="00EF4782" w:rsidTr="00EF4782">
        <w:tc>
          <w:tcPr>
            <w:tcW w:w="3476" w:type="dxa"/>
          </w:tcPr>
          <w:p w:rsidR="00EF4782" w:rsidRPr="009D3C47" w:rsidRDefault="00EF4782" w:rsidP="00244BD3">
            <w:pPr>
              <w:pStyle w:val="Default"/>
              <w:rPr>
                <w:rFonts w:ascii="Arial" w:hAnsi="Arial" w:cs="Arial"/>
                <w:bCs/>
                <w:i/>
                <w:iCs/>
                <w:color w:val="auto"/>
                <w:sz w:val="18"/>
                <w:szCs w:val="18"/>
              </w:rPr>
            </w:pPr>
            <w:r w:rsidRPr="009D3C47">
              <w:rPr>
                <w:rFonts w:ascii="Arial" w:hAnsi="Arial" w:cs="Arial"/>
                <w:bCs/>
                <w:i/>
                <w:iCs/>
                <w:color w:val="auto"/>
                <w:sz w:val="18"/>
                <w:szCs w:val="18"/>
              </w:rPr>
              <w:t>Per materie prime</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4.057</w:t>
            </w:r>
          </w:p>
        </w:tc>
        <w:tc>
          <w:tcPr>
            <w:tcW w:w="1039" w:type="dxa"/>
          </w:tcPr>
          <w:p w:rsidR="00EF4782"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1,84%</w:t>
            </w:r>
          </w:p>
        </w:tc>
        <w:tc>
          <w:tcPr>
            <w:tcW w:w="1113" w:type="dxa"/>
          </w:tcPr>
          <w:p w:rsidR="00EF4782" w:rsidRPr="009D3C47" w:rsidRDefault="00EF4782" w:rsidP="009D3C47">
            <w:pPr>
              <w:pStyle w:val="Default"/>
              <w:jc w:val="right"/>
              <w:rPr>
                <w:rFonts w:ascii="Arial" w:hAnsi="Arial" w:cs="Arial"/>
                <w:bCs/>
                <w:i/>
                <w:iCs/>
                <w:color w:val="auto"/>
                <w:sz w:val="18"/>
                <w:szCs w:val="18"/>
              </w:rPr>
            </w:pPr>
            <w:r>
              <w:rPr>
                <w:rFonts w:ascii="Arial" w:hAnsi="Arial" w:cs="Arial"/>
                <w:bCs/>
                <w:i/>
                <w:iCs/>
                <w:color w:val="auto"/>
                <w:sz w:val="18"/>
                <w:szCs w:val="18"/>
              </w:rPr>
              <w:t>793</w:t>
            </w:r>
          </w:p>
        </w:tc>
        <w:tc>
          <w:tcPr>
            <w:tcW w:w="1121" w:type="dxa"/>
          </w:tcPr>
          <w:p w:rsidR="00EF4782" w:rsidRPr="009D3C47" w:rsidRDefault="00EF4782" w:rsidP="00045309">
            <w:pPr>
              <w:pStyle w:val="Default"/>
              <w:jc w:val="right"/>
              <w:rPr>
                <w:rFonts w:ascii="Arial" w:hAnsi="Arial" w:cs="Arial"/>
                <w:bCs/>
                <w:i/>
                <w:iCs/>
                <w:color w:val="auto"/>
                <w:sz w:val="18"/>
                <w:szCs w:val="18"/>
              </w:rPr>
            </w:pPr>
            <w:r>
              <w:rPr>
                <w:rFonts w:ascii="Arial" w:hAnsi="Arial" w:cs="Arial"/>
                <w:bCs/>
                <w:i/>
                <w:iCs/>
                <w:color w:val="auto"/>
                <w:sz w:val="18"/>
                <w:szCs w:val="18"/>
              </w:rPr>
              <w:t>1,39%</w:t>
            </w:r>
          </w:p>
        </w:tc>
        <w:tc>
          <w:tcPr>
            <w:tcW w:w="1153"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209</w:t>
            </w:r>
          </w:p>
        </w:tc>
        <w:tc>
          <w:tcPr>
            <w:tcW w:w="913" w:type="dxa"/>
          </w:tcPr>
          <w:p w:rsidR="00EF4782" w:rsidRPr="009D3C47" w:rsidRDefault="00EF4782" w:rsidP="009D3C47">
            <w:pPr>
              <w:pStyle w:val="Default"/>
              <w:jc w:val="right"/>
              <w:rPr>
                <w:rFonts w:ascii="Arial" w:hAnsi="Arial" w:cs="Arial"/>
                <w:bCs/>
                <w:i/>
                <w:iCs/>
                <w:color w:val="auto"/>
                <w:sz w:val="18"/>
                <w:szCs w:val="18"/>
              </w:rPr>
            </w:pPr>
            <w:r w:rsidRPr="009D3C47">
              <w:rPr>
                <w:rFonts w:ascii="Arial" w:hAnsi="Arial" w:cs="Arial"/>
                <w:bCs/>
                <w:i/>
                <w:iCs/>
                <w:color w:val="auto"/>
                <w:sz w:val="18"/>
                <w:szCs w:val="18"/>
              </w:rPr>
              <w:t>1,63</w:t>
            </w:r>
            <w:r>
              <w:rPr>
                <w:rFonts w:ascii="Arial" w:hAnsi="Arial" w:cs="Arial"/>
                <w:bCs/>
                <w:i/>
                <w:iCs/>
                <w:color w:val="auto"/>
                <w:sz w:val="18"/>
                <w:szCs w:val="18"/>
              </w:rPr>
              <w:t>%</w:t>
            </w:r>
          </w:p>
        </w:tc>
      </w:tr>
      <w:tr w:rsidR="00EF4782" w:rsidTr="00EF4782">
        <w:tc>
          <w:tcPr>
            <w:tcW w:w="3476" w:type="dxa"/>
          </w:tcPr>
          <w:p w:rsidR="00EF4782" w:rsidRPr="009D3C47" w:rsidRDefault="00EF4782" w:rsidP="00244BD3">
            <w:pPr>
              <w:pStyle w:val="Default"/>
              <w:rPr>
                <w:rFonts w:ascii="Arial" w:hAnsi="Arial" w:cs="Arial"/>
                <w:b/>
                <w:bCs/>
                <w:i/>
                <w:iCs/>
                <w:color w:val="auto"/>
                <w:sz w:val="18"/>
                <w:szCs w:val="18"/>
              </w:rPr>
            </w:pPr>
            <w:r w:rsidRPr="009D3C47">
              <w:rPr>
                <w:rFonts w:ascii="Arial" w:hAnsi="Arial" w:cs="Arial"/>
                <w:b/>
                <w:bCs/>
                <w:i/>
                <w:iCs/>
                <w:color w:val="auto"/>
                <w:sz w:val="18"/>
                <w:szCs w:val="18"/>
              </w:rPr>
              <w:t>TOTALE COSTI DELLA PRODUZIONE</w:t>
            </w:r>
          </w:p>
        </w:tc>
        <w:tc>
          <w:tcPr>
            <w:tcW w:w="1039" w:type="dxa"/>
          </w:tcPr>
          <w:p w:rsidR="00EF4782" w:rsidRDefault="00EF4782" w:rsidP="009D3C47">
            <w:pPr>
              <w:pStyle w:val="Default"/>
              <w:jc w:val="right"/>
              <w:rPr>
                <w:rFonts w:ascii="Arial" w:hAnsi="Arial" w:cs="Arial"/>
                <w:b/>
                <w:bCs/>
                <w:i/>
                <w:iCs/>
                <w:color w:val="auto"/>
                <w:sz w:val="18"/>
                <w:szCs w:val="18"/>
              </w:rPr>
            </w:pPr>
            <w:r>
              <w:rPr>
                <w:rFonts w:ascii="Arial" w:hAnsi="Arial" w:cs="Arial"/>
                <w:b/>
                <w:bCs/>
                <w:i/>
                <w:iCs/>
                <w:color w:val="auto"/>
                <w:sz w:val="18"/>
                <w:szCs w:val="18"/>
              </w:rPr>
              <w:t>221.003</w:t>
            </w:r>
          </w:p>
        </w:tc>
        <w:tc>
          <w:tcPr>
            <w:tcW w:w="1039" w:type="dxa"/>
          </w:tcPr>
          <w:p w:rsidR="00EF4782" w:rsidRDefault="00EF4782" w:rsidP="009D3C47">
            <w:pPr>
              <w:pStyle w:val="Default"/>
              <w:jc w:val="right"/>
              <w:rPr>
                <w:rFonts w:ascii="Arial" w:hAnsi="Arial" w:cs="Arial"/>
                <w:b/>
                <w:bCs/>
                <w:i/>
                <w:iCs/>
                <w:color w:val="auto"/>
                <w:sz w:val="18"/>
                <w:szCs w:val="18"/>
              </w:rPr>
            </w:pPr>
            <w:r>
              <w:rPr>
                <w:rFonts w:ascii="Arial" w:hAnsi="Arial" w:cs="Arial"/>
                <w:b/>
                <w:bCs/>
                <w:i/>
                <w:iCs/>
                <w:color w:val="auto"/>
                <w:sz w:val="18"/>
                <w:szCs w:val="18"/>
              </w:rPr>
              <w:t>100%</w:t>
            </w:r>
          </w:p>
        </w:tc>
        <w:tc>
          <w:tcPr>
            <w:tcW w:w="1113" w:type="dxa"/>
          </w:tcPr>
          <w:p w:rsidR="00EF4782" w:rsidRPr="009D3C47" w:rsidRDefault="00EF4782" w:rsidP="009D3C47">
            <w:pPr>
              <w:pStyle w:val="Default"/>
              <w:jc w:val="right"/>
              <w:rPr>
                <w:rFonts w:ascii="Arial" w:hAnsi="Arial" w:cs="Arial"/>
                <w:b/>
                <w:bCs/>
                <w:i/>
                <w:iCs/>
                <w:color w:val="auto"/>
                <w:sz w:val="18"/>
                <w:szCs w:val="18"/>
              </w:rPr>
            </w:pPr>
            <w:r>
              <w:rPr>
                <w:rFonts w:ascii="Arial" w:hAnsi="Arial" w:cs="Arial"/>
                <w:b/>
                <w:bCs/>
                <w:i/>
                <w:iCs/>
                <w:color w:val="auto"/>
                <w:sz w:val="18"/>
                <w:szCs w:val="18"/>
              </w:rPr>
              <w:t>57.587</w:t>
            </w:r>
          </w:p>
        </w:tc>
        <w:tc>
          <w:tcPr>
            <w:tcW w:w="1121" w:type="dxa"/>
          </w:tcPr>
          <w:p w:rsidR="00EF4782" w:rsidRPr="009D3C47" w:rsidRDefault="00EF4782" w:rsidP="00045309">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100%</w:t>
            </w:r>
          </w:p>
        </w:tc>
        <w:tc>
          <w:tcPr>
            <w:tcW w:w="1153" w:type="dxa"/>
          </w:tcPr>
          <w:p w:rsidR="00EF4782" w:rsidRPr="009D3C47" w:rsidRDefault="00EF4782"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13.001</w:t>
            </w:r>
          </w:p>
        </w:tc>
        <w:tc>
          <w:tcPr>
            <w:tcW w:w="913" w:type="dxa"/>
          </w:tcPr>
          <w:p w:rsidR="00EF4782" w:rsidRPr="009D3C47" w:rsidRDefault="00EF4782" w:rsidP="009D3C47">
            <w:pPr>
              <w:pStyle w:val="Default"/>
              <w:jc w:val="right"/>
              <w:rPr>
                <w:rFonts w:ascii="Arial" w:hAnsi="Arial" w:cs="Arial"/>
                <w:b/>
                <w:bCs/>
                <w:i/>
                <w:iCs/>
                <w:color w:val="auto"/>
                <w:sz w:val="18"/>
                <w:szCs w:val="18"/>
              </w:rPr>
            </w:pPr>
            <w:r w:rsidRPr="009D3C47">
              <w:rPr>
                <w:rFonts w:ascii="Arial" w:hAnsi="Arial" w:cs="Arial"/>
                <w:b/>
                <w:bCs/>
                <w:i/>
                <w:iCs/>
                <w:color w:val="auto"/>
                <w:sz w:val="18"/>
                <w:szCs w:val="18"/>
              </w:rPr>
              <w:t>100%</w:t>
            </w:r>
          </w:p>
        </w:tc>
      </w:tr>
    </w:tbl>
    <w:p w:rsidR="00DD38B8" w:rsidRDefault="00DD38B8" w:rsidP="00E50D1A">
      <w:pPr>
        <w:pStyle w:val="Default"/>
        <w:rPr>
          <w:rFonts w:ascii="Arial" w:hAnsi="Arial" w:cs="Arial"/>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color w:val="auto"/>
          <w:sz w:val="20"/>
          <w:szCs w:val="20"/>
        </w:rPr>
        <w:t>Nell</w:t>
      </w:r>
      <w:r w:rsidR="00045309">
        <w:rPr>
          <w:rFonts w:ascii="Arial" w:hAnsi="Arial" w:cs="Arial"/>
          <w:color w:val="auto"/>
          <w:sz w:val="20"/>
          <w:szCs w:val="20"/>
        </w:rPr>
        <w:t>o specifico, si rileva che il 96</w:t>
      </w:r>
      <w:r>
        <w:rPr>
          <w:rFonts w:ascii="Arial" w:hAnsi="Arial" w:cs="Arial"/>
          <w:color w:val="auto"/>
          <w:sz w:val="20"/>
          <w:szCs w:val="20"/>
        </w:rPr>
        <w:t xml:space="preserve">% dei costi è dato dal costo </w:t>
      </w:r>
      <w:r w:rsidR="00045309">
        <w:rPr>
          <w:rFonts w:ascii="Arial" w:hAnsi="Arial" w:cs="Arial"/>
          <w:color w:val="auto"/>
          <w:sz w:val="20"/>
          <w:szCs w:val="20"/>
        </w:rPr>
        <w:t>dei servizi</w:t>
      </w:r>
      <w:r>
        <w:rPr>
          <w:rFonts w:ascii="Arial" w:hAnsi="Arial" w:cs="Arial"/>
          <w:color w:val="auto"/>
          <w:sz w:val="20"/>
          <w:szCs w:val="20"/>
        </w:rPr>
        <w:t>.</w:t>
      </w:r>
    </w:p>
    <w:p w:rsidR="00E50D1A" w:rsidRDefault="00E50D1A" w:rsidP="00E50D1A">
      <w:pPr>
        <w:pStyle w:val="Default"/>
        <w:rPr>
          <w:color w:val="auto"/>
          <w:sz w:val="20"/>
          <w:szCs w:val="20"/>
        </w:rPr>
      </w:pPr>
      <w:r>
        <w:rPr>
          <w:rFonts w:ascii="Arial" w:hAnsi="Arial" w:cs="Arial"/>
          <w:color w:val="auto"/>
          <w:sz w:val="20"/>
          <w:szCs w:val="20"/>
          <w:u w:val="single"/>
        </w:rPr>
        <w:t xml:space="preserve">2.1.4 raccolta fondi </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Non è stata svolta alcuna attività di raccolta fondi.</w:t>
      </w:r>
    </w:p>
    <w:p w:rsidR="00E50D1A" w:rsidRDefault="00E50D1A" w:rsidP="00E50D1A">
      <w:pPr>
        <w:pStyle w:val="Default"/>
        <w:rPr>
          <w:color w:val="auto"/>
          <w:sz w:val="20"/>
          <w:szCs w:val="20"/>
        </w:rPr>
      </w:pPr>
      <w:r>
        <w:rPr>
          <w:rFonts w:ascii="Arial" w:hAnsi="Arial" w:cs="Arial"/>
          <w:color w:val="auto"/>
          <w:sz w:val="20"/>
          <w:szCs w:val="20"/>
          <w:u w:val="single"/>
        </w:rPr>
        <w:t xml:space="preserve">2.1.5 investimenti </w:t>
      </w:r>
    </w:p>
    <w:p w:rsidR="00E50D1A" w:rsidRDefault="00EF4782" w:rsidP="00E50D1A">
      <w:pPr>
        <w:pStyle w:val="Default"/>
        <w:jc w:val="both"/>
        <w:rPr>
          <w:color w:val="auto"/>
          <w:sz w:val="16"/>
          <w:szCs w:val="16"/>
        </w:rPr>
      </w:pPr>
      <w:r>
        <w:rPr>
          <w:rFonts w:ascii="Arial" w:hAnsi="Arial" w:cs="Arial"/>
          <w:color w:val="auto"/>
          <w:sz w:val="20"/>
          <w:szCs w:val="20"/>
        </w:rPr>
        <w:t>L’investimento è consistito nell’acquisto di una autovettura</w:t>
      </w:r>
      <w:r w:rsidR="00173B90">
        <w:rPr>
          <w:rFonts w:ascii="Arial" w:hAnsi="Arial" w:cs="Arial"/>
          <w:color w:val="auto"/>
          <w:sz w:val="20"/>
          <w:szCs w:val="20"/>
        </w:rPr>
        <w:t>.</w:t>
      </w:r>
    </w:p>
    <w:p w:rsidR="00E50D1A" w:rsidRPr="00045309" w:rsidRDefault="00E50D1A" w:rsidP="00E50D1A">
      <w:pPr>
        <w:pStyle w:val="Default"/>
        <w:pageBreakBefore/>
        <w:rPr>
          <w:color w:val="auto"/>
          <w:sz w:val="16"/>
          <w:szCs w:val="16"/>
        </w:rPr>
      </w:pPr>
      <w:r w:rsidRPr="00045309">
        <w:rPr>
          <w:rFonts w:ascii="Arial" w:hAnsi="Arial" w:cs="Arial"/>
          <w:color w:val="auto"/>
          <w:sz w:val="20"/>
          <w:szCs w:val="20"/>
          <w:u w:val="single"/>
        </w:rPr>
        <w:lastRenderedPageBreak/>
        <w:t>2.1.6 valutazione dei rischi</w:t>
      </w:r>
    </w:p>
    <w:p w:rsidR="00E50D1A" w:rsidRPr="00045309" w:rsidRDefault="00E50D1A" w:rsidP="00E50D1A">
      <w:pPr>
        <w:pStyle w:val="Default"/>
        <w:jc w:val="both"/>
        <w:rPr>
          <w:rFonts w:ascii="Arial" w:hAnsi="Arial" w:cs="Arial"/>
          <w:color w:val="auto"/>
          <w:sz w:val="20"/>
          <w:szCs w:val="20"/>
        </w:rPr>
      </w:pPr>
      <w:r w:rsidRPr="00045309">
        <w:rPr>
          <w:rFonts w:ascii="Arial" w:hAnsi="Arial" w:cs="Arial"/>
          <w:iCs/>
          <w:color w:val="auto"/>
          <w:sz w:val="20"/>
          <w:szCs w:val="20"/>
        </w:rPr>
        <w:t>Il concetto di valutazione del rischio viene generalmente presentato come il prodotto:</w:t>
      </w:r>
    </w:p>
    <w:p w:rsidR="00E50D1A" w:rsidRPr="00045309" w:rsidRDefault="00E50D1A" w:rsidP="00E50D1A">
      <w:pPr>
        <w:pStyle w:val="Default"/>
        <w:jc w:val="both"/>
        <w:rPr>
          <w:rFonts w:ascii="Arial" w:hAnsi="Arial" w:cs="Arial"/>
          <w:color w:val="auto"/>
          <w:sz w:val="20"/>
          <w:szCs w:val="20"/>
        </w:rPr>
      </w:pPr>
      <w:r w:rsidRPr="00045309">
        <w:rPr>
          <w:rFonts w:ascii="Arial" w:hAnsi="Arial" w:cs="Arial"/>
          <w:iCs/>
          <w:color w:val="auto"/>
          <w:sz w:val="20"/>
          <w:szCs w:val="20"/>
        </w:rPr>
        <w:t>RISCHIO = Probabilità x Danno. Si riportano alcuni esempi di rischi da valutare in merito al loro impatto sulla Cooperativa:</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iCs/>
          <w:color w:val="auto"/>
          <w:sz w:val="20"/>
          <w:szCs w:val="20"/>
        </w:rPr>
        <w:t xml:space="preserve">adeguamento CCNL: tipologia di rischio economico finanziario, legato alle dinamiche sindacali che possono comportare adeguamenti salariali anche dopo alcuni anni rispetto all’effettiva scadenza contrattuale; ad oggi il rischio per la Cooperativa è poco probabile, visti </w:t>
      </w:r>
      <w:r w:rsidR="00173B90" w:rsidRPr="00045309">
        <w:rPr>
          <w:rFonts w:ascii="Arial" w:hAnsi="Arial" w:cs="Arial"/>
          <w:iCs/>
          <w:color w:val="auto"/>
          <w:sz w:val="20"/>
          <w:szCs w:val="20"/>
        </w:rPr>
        <w:t>l’anno</w:t>
      </w:r>
      <w:r w:rsidRPr="00045309">
        <w:rPr>
          <w:rFonts w:ascii="Arial" w:hAnsi="Arial" w:cs="Arial"/>
          <w:iCs/>
          <w:color w:val="auto"/>
          <w:sz w:val="20"/>
          <w:szCs w:val="20"/>
        </w:rPr>
        <w:t xml:space="preserve"> di attività;</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iCs/>
          <w:color w:val="auto"/>
          <w:sz w:val="20"/>
          <w:szCs w:val="20"/>
        </w:rPr>
        <w:t>rischio di mercato – gestione delle commesse: la Cooperativa lavora con utenti privati, con gestione diretta dei rapporti con la clientela; la gestione delle commesse è a medio rischio;</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color w:val="auto"/>
          <w:sz w:val="20"/>
          <w:szCs w:val="20"/>
        </w:rPr>
        <w:t>rischio di credito – solvibilità dei clienti: grado medio di solvibilità dei clienti costituiti da utenti privati;</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iCs/>
          <w:color w:val="auto"/>
          <w:sz w:val="20"/>
          <w:szCs w:val="20"/>
        </w:rPr>
        <w:t>rischio di dipendenza da cliente: essendo mediamente diversificata la clientela il grado di dipendenza dal singolo cliente è bassa in quanto il singolo cliente non incide in modo significativo sull’insieme dei clienti;</w:t>
      </w:r>
    </w:p>
    <w:p w:rsidR="00E50D1A" w:rsidRPr="00045309" w:rsidRDefault="00E50D1A" w:rsidP="00173B90">
      <w:pPr>
        <w:pStyle w:val="Default"/>
        <w:numPr>
          <w:ilvl w:val="0"/>
          <w:numId w:val="14"/>
        </w:numPr>
        <w:jc w:val="both"/>
        <w:rPr>
          <w:rFonts w:ascii="Arial" w:hAnsi="Arial" w:cs="Arial"/>
          <w:color w:val="auto"/>
          <w:sz w:val="20"/>
          <w:szCs w:val="20"/>
        </w:rPr>
      </w:pPr>
      <w:r w:rsidRPr="00045309">
        <w:rPr>
          <w:rFonts w:ascii="Arial" w:hAnsi="Arial" w:cs="Arial"/>
          <w:iCs/>
          <w:color w:val="auto"/>
          <w:sz w:val="20"/>
          <w:szCs w:val="20"/>
        </w:rPr>
        <w:t>rischio di liquidità – capacità di far fronte alle scadenze quali stipendi, oneri fiscali/previdenziali, fornitori, ecc. con gli introiti delle attività: medio rischio, in quanto la cooperativa non è capitalizzata e non si ricorre al finanziamento degli istituti di credito.</w:t>
      </w:r>
    </w:p>
    <w:p w:rsidR="00E50D1A" w:rsidRDefault="00E50D1A" w:rsidP="00E50D1A">
      <w:pPr>
        <w:pStyle w:val="Default"/>
        <w:rPr>
          <w:color w:val="auto"/>
          <w:sz w:val="20"/>
          <w:szCs w:val="20"/>
        </w:rPr>
      </w:pPr>
      <w:r>
        <w:rPr>
          <w:rFonts w:ascii="Arial" w:hAnsi="Arial" w:cs="Arial"/>
          <w:color w:val="auto"/>
          <w:sz w:val="20"/>
          <w:szCs w:val="20"/>
          <w:u w:val="single"/>
        </w:rPr>
        <w:t xml:space="preserve">2.2 prospetto di determinazione del valore aggiunto </w:t>
      </w:r>
    </w:p>
    <w:p w:rsidR="00173B90" w:rsidRDefault="00173B90" w:rsidP="00E50D1A">
      <w:pPr>
        <w:pStyle w:val="Default"/>
        <w:rPr>
          <w:rFonts w:ascii="Arial" w:hAnsi="Arial" w:cs="Arial"/>
          <w:b/>
          <w:bCs/>
          <w:i/>
          <w:iCs/>
          <w:color w:val="auto"/>
          <w:sz w:val="17"/>
          <w:szCs w:val="17"/>
        </w:rPr>
      </w:pPr>
    </w:p>
    <w:tbl>
      <w:tblPr>
        <w:tblStyle w:val="Grigliatabella"/>
        <w:tblW w:w="0" w:type="auto"/>
        <w:tblLook w:val="04A0" w:firstRow="1" w:lastRow="0" w:firstColumn="1" w:lastColumn="0" w:noHBand="0" w:noVBand="1"/>
      </w:tblPr>
      <w:tblGrid>
        <w:gridCol w:w="489"/>
        <w:gridCol w:w="6041"/>
        <w:gridCol w:w="1102"/>
        <w:gridCol w:w="1109"/>
        <w:gridCol w:w="1113"/>
      </w:tblGrid>
      <w:tr w:rsidR="00EF4782" w:rsidRPr="009D3C47" w:rsidTr="00EF4782">
        <w:tc>
          <w:tcPr>
            <w:tcW w:w="489" w:type="dxa"/>
          </w:tcPr>
          <w:p w:rsidR="00EF4782" w:rsidRPr="009D3C47" w:rsidRDefault="00EF4782" w:rsidP="00E50D1A">
            <w:pPr>
              <w:pStyle w:val="Default"/>
              <w:rPr>
                <w:rFonts w:ascii="Arial" w:hAnsi="Arial" w:cs="Arial"/>
                <w:b/>
                <w:bCs/>
                <w:i/>
                <w:iCs/>
                <w:color w:val="auto"/>
                <w:sz w:val="16"/>
                <w:szCs w:val="16"/>
              </w:rPr>
            </w:pPr>
          </w:p>
        </w:tc>
        <w:tc>
          <w:tcPr>
            <w:tcW w:w="6041" w:type="dxa"/>
          </w:tcPr>
          <w:p w:rsidR="00EF4782" w:rsidRPr="009D3C47" w:rsidRDefault="00EF4782"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VALORE AGGIUNTO GLOBALE</w:t>
            </w:r>
          </w:p>
        </w:tc>
        <w:tc>
          <w:tcPr>
            <w:tcW w:w="1102" w:type="dxa"/>
          </w:tcPr>
          <w:p w:rsidR="00EF4782" w:rsidRDefault="00EF4782" w:rsidP="00045309">
            <w:pPr>
              <w:pStyle w:val="Default"/>
              <w:jc w:val="center"/>
              <w:rPr>
                <w:rFonts w:ascii="Arial" w:hAnsi="Arial" w:cs="Arial"/>
                <w:b/>
                <w:bCs/>
                <w:i/>
                <w:iCs/>
                <w:color w:val="auto"/>
                <w:sz w:val="16"/>
                <w:szCs w:val="16"/>
              </w:rPr>
            </w:pPr>
            <w:r>
              <w:rPr>
                <w:rFonts w:ascii="Arial" w:hAnsi="Arial" w:cs="Arial"/>
                <w:b/>
                <w:bCs/>
                <w:i/>
                <w:iCs/>
                <w:color w:val="auto"/>
                <w:sz w:val="16"/>
                <w:szCs w:val="16"/>
              </w:rPr>
              <w:t>2016</w:t>
            </w:r>
          </w:p>
        </w:tc>
        <w:tc>
          <w:tcPr>
            <w:tcW w:w="1109" w:type="dxa"/>
          </w:tcPr>
          <w:p w:rsidR="00EF4782" w:rsidRPr="009D3C47" w:rsidRDefault="00EF4782" w:rsidP="00045309">
            <w:pPr>
              <w:pStyle w:val="Default"/>
              <w:jc w:val="center"/>
              <w:rPr>
                <w:rFonts w:ascii="Arial" w:hAnsi="Arial" w:cs="Arial"/>
                <w:b/>
                <w:bCs/>
                <w:i/>
                <w:iCs/>
                <w:color w:val="auto"/>
                <w:sz w:val="16"/>
                <w:szCs w:val="16"/>
              </w:rPr>
            </w:pPr>
            <w:r>
              <w:rPr>
                <w:rFonts w:ascii="Arial" w:hAnsi="Arial" w:cs="Arial"/>
                <w:b/>
                <w:bCs/>
                <w:i/>
                <w:iCs/>
                <w:color w:val="auto"/>
                <w:sz w:val="16"/>
                <w:szCs w:val="16"/>
              </w:rPr>
              <w:t>2015</w:t>
            </w:r>
          </w:p>
        </w:tc>
        <w:tc>
          <w:tcPr>
            <w:tcW w:w="1113" w:type="dxa"/>
          </w:tcPr>
          <w:p w:rsidR="00EF4782" w:rsidRPr="009D3C47" w:rsidRDefault="00EF4782"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2013/2014</w:t>
            </w:r>
          </w:p>
        </w:tc>
      </w:tr>
      <w:tr w:rsidR="00EF4782" w:rsidRPr="009D3C47" w:rsidTr="00EF4782">
        <w:tc>
          <w:tcPr>
            <w:tcW w:w="489" w:type="dxa"/>
          </w:tcPr>
          <w:p w:rsidR="00EF4782" w:rsidRPr="009D3C47" w:rsidRDefault="00EF4782"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A)</w:t>
            </w:r>
          </w:p>
        </w:tc>
        <w:tc>
          <w:tcPr>
            <w:tcW w:w="6041" w:type="dxa"/>
          </w:tcPr>
          <w:p w:rsidR="00EF4782" w:rsidRPr="009D3C47" w:rsidRDefault="00EF4782"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Valore della produzione</w:t>
            </w:r>
          </w:p>
        </w:tc>
        <w:tc>
          <w:tcPr>
            <w:tcW w:w="1102" w:type="dxa"/>
          </w:tcPr>
          <w:p w:rsidR="00EF4782" w:rsidRPr="009D3C47" w:rsidRDefault="00EF4782" w:rsidP="008C707D">
            <w:pPr>
              <w:pStyle w:val="Default"/>
              <w:jc w:val="right"/>
              <w:rPr>
                <w:rFonts w:ascii="Arial" w:hAnsi="Arial" w:cs="Arial"/>
                <w:b/>
                <w:bCs/>
                <w:i/>
                <w:iCs/>
                <w:color w:val="auto"/>
                <w:sz w:val="16"/>
                <w:szCs w:val="16"/>
              </w:rPr>
            </w:pPr>
          </w:p>
        </w:tc>
        <w:tc>
          <w:tcPr>
            <w:tcW w:w="1109" w:type="dxa"/>
          </w:tcPr>
          <w:p w:rsidR="00EF4782" w:rsidRPr="009D3C47" w:rsidRDefault="00EF4782" w:rsidP="008C707D">
            <w:pPr>
              <w:pStyle w:val="Default"/>
              <w:jc w:val="right"/>
              <w:rPr>
                <w:rFonts w:ascii="Arial" w:hAnsi="Arial" w:cs="Arial"/>
                <w:b/>
                <w:bCs/>
                <w:i/>
                <w:iCs/>
                <w:color w:val="auto"/>
                <w:sz w:val="16"/>
                <w:szCs w:val="16"/>
              </w:rPr>
            </w:pPr>
          </w:p>
        </w:tc>
        <w:tc>
          <w:tcPr>
            <w:tcW w:w="1113" w:type="dxa"/>
          </w:tcPr>
          <w:p w:rsidR="00EF4782" w:rsidRPr="009D3C47" w:rsidRDefault="00EF4782"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16.482</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1.</w:t>
            </w: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Ricavi delle vendite e delle prestazioni</w:t>
            </w:r>
          </w:p>
        </w:tc>
        <w:tc>
          <w:tcPr>
            <w:tcW w:w="1102" w:type="dxa"/>
          </w:tcPr>
          <w:p w:rsidR="00EF4782"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245.004</w:t>
            </w:r>
          </w:p>
        </w:tc>
        <w:tc>
          <w:tcPr>
            <w:tcW w:w="1109" w:type="dxa"/>
          </w:tcPr>
          <w:p w:rsidR="00EF4782" w:rsidRPr="009D3C47"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57.418</w:t>
            </w:r>
          </w:p>
        </w:tc>
        <w:tc>
          <w:tcPr>
            <w:tcW w:w="1113" w:type="dxa"/>
          </w:tcPr>
          <w:p w:rsidR="00EF4782" w:rsidRPr="009D3C47" w:rsidRDefault="00EF4782"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12.465</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8C707D">
            <w:pPr>
              <w:pStyle w:val="Default"/>
              <w:numPr>
                <w:ilvl w:val="0"/>
                <w:numId w:val="17"/>
              </w:numPr>
              <w:rPr>
                <w:rFonts w:ascii="Arial" w:hAnsi="Arial" w:cs="Arial"/>
                <w:bCs/>
                <w:i/>
                <w:iCs/>
                <w:color w:val="auto"/>
                <w:sz w:val="16"/>
                <w:szCs w:val="16"/>
              </w:rPr>
            </w:pPr>
            <w:r w:rsidRPr="009D3C47">
              <w:rPr>
                <w:rFonts w:ascii="Arial" w:hAnsi="Arial" w:cs="Arial"/>
                <w:bCs/>
                <w:i/>
                <w:iCs/>
                <w:color w:val="auto"/>
                <w:sz w:val="16"/>
                <w:szCs w:val="16"/>
              </w:rPr>
              <w:t>rettifiche di ricavo</w:t>
            </w:r>
          </w:p>
        </w:tc>
        <w:tc>
          <w:tcPr>
            <w:tcW w:w="1102" w:type="dxa"/>
          </w:tcPr>
          <w:p w:rsidR="00EF4782" w:rsidRPr="009D3C47"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p>
        </w:tc>
        <w:tc>
          <w:tcPr>
            <w:tcW w:w="1113" w:type="dxa"/>
          </w:tcPr>
          <w:p w:rsidR="00EF4782" w:rsidRPr="009D3C47" w:rsidRDefault="00EF4782" w:rsidP="008C707D">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2.</w:t>
            </w: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Variazioni delle rimanenze di prodotti in corso di lavorazione, semilavorati e finiti</w:t>
            </w:r>
          </w:p>
        </w:tc>
        <w:tc>
          <w:tcPr>
            <w:tcW w:w="1102" w:type="dxa"/>
          </w:tcPr>
          <w:p w:rsidR="00EF4782" w:rsidRPr="009D3C47"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p>
        </w:tc>
        <w:tc>
          <w:tcPr>
            <w:tcW w:w="1113" w:type="dxa"/>
          </w:tcPr>
          <w:p w:rsidR="00EF4782" w:rsidRPr="009D3C47" w:rsidRDefault="00EF4782" w:rsidP="008C707D">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3.</w:t>
            </w: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Variazioni dei lavori in corso su ordinazione</w:t>
            </w:r>
          </w:p>
        </w:tc>
        <w:tc>
          <w:tcPr>
            <w:tcW w:w="1102" w:type="dxa"/>
          </w:tcPr>
          <w:p w:rsidR="00EF4782" w:rsidRPr="009D3C47"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p>
        </w:tc>
        <w:tc>
          <w:tcPr>
            <w:tcW w:w="1113" w:type="dxa"/>
          </w:tcPr>
          <w:p w:rsidR="00EF4782" w:rsidRPr="009D3C47" w:rsidRDefault="00EF4782" w:rsidP="008C707D">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4.</w:t>
            </w: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Altri ricavi e proventi</w:t>
            </w:r>
          </w:p>
        </w:tc>
        <w:tc>
          <w:tcPr>
            <w:tcW w:w="1102" w:type="dxa"/>
          </w:tcPr>
          <w:p w:rsidR="00EF4782"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2.003</w:t>
            </w:r>
          </w:p>
        </w:tc>
        <w:tc>
          <w:tcPr>
            <w:tcW w:w="1109" w:type="dxa"/>
          </w:tcPr>
          <w:p w:rsidR="00EF4782" w:rsidRPr="009D3C47"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1.009</w:t>
            </w:r>
          </w:p>
        </w:tc>
        <w:tc>
          <w:tcPr>
            <w:tcW w:w="1113" w:type="dxa"/>
          </w:tcPr>
          <w:p w:rsidR="00EF4782" w:rsidRPr="009D3C47" w:rsidRDefault="00EF4782"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4.017</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Ricavi della produzione tipica</w:t>
            </w:r>
          </w:p>
        </w:tc>
        <w:tc>
          <w:tcPr>
            <w:tcW w:w="1102" w:type="dxa"/>
          </w:tcPr>
          <w:p w:rsidR="00EF4782" w:rsidRDefault="00EF4782" w:rsidP="008C707D">
            <w:pPr>
              <w:pStyle w:val="Default"/>
              <w:jc w:val="right"/>
              <w:rPr>
                <w:rFonts w:ascii="Arial" w:hAnsi="Arial" w:cs="Arial"/>
                <w:b/>
                <w:bCs/>
                <w:i/>
                <w:iCs/>
                <w:color w:val="auto"/>
                <w:sz w:val="16"/>
                <w:szCs w:val="16"/>
              </w:rPr>
            </w:pPr>
            <w:r>
              <w:rPr>
                <w:rFonts w:ascii="Arial" w:hAnsi="Arial" w:cs="Arial"/>
                <w:b/>
                <w:bCs/>
                <w:i/>
                <w:iCs/>
                <w:color w:val="auto"/>
                <w:sz w:val="16"/>
                <w:szCs w:val="16"/>
              </w:rPr>
              <w:t>247.007</w:t>
            </w:r>
          </w:p>
        </w:tc>
        <w:tc>
          <w:tcPr>
            <w:tcW w:w="1109" w:type="dxa"/>
          </w:tcPr>
          <w:p w:rsidR="00EF4782" w:rsidRPr="009D3C47" w:rsidRDefault="00EF4782" w:rsidP="008C707D">
            <w:pPr>
              <w:pStyle w:val="Default"/>
              <w:jc w:val="right"/>
              <w:rPr>
                <w:rFonts w:ascii="Arial" w:hAnsi="Arial" w:cs="Arial"/>
                <w:b/>
                <w:bCs/>
                <w:i/>
                <w:iCs/>
                <w:color w:val="auto"/>
                <w:sz w:val="16"/>
                <w:szCs w:val="16"/>
              </w:rPr>
            </w:pPr>
            <w:r>
              <w:rPr>
                <w:rFonts w:ascii="Arial" w:hAnsi="Arial" w:cs="Arial"/>
                <w:b/>
                <w:bCs/>
                <w:i/>
                <w:iCs/>
                <w:color w:val="auto"/>
                <w:sz w:val="16"/>
                <w:szCs w:val="16"/>
              </w:rPr>
              <w:t>58.497</w:t>
            </w:r>
          </w:p>
        </w:tc>
        <w:tc>
          <w:tcPr>
            <w:tcW w:w="1113" w:type="dxa"/>
          </w:tcPr>
          <w:p w:rsidR="00EF4782" w:rsidRPr="009D3C47" w:rsidRDefault="00EF4782"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16.482</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p>
        </w:tc>
        <w:tc>
          <w:tcPr>
            <w:tcW w:w="1102" w:type="dxa"/>
          </w:tcPr>
          <w:p w:rsidR="00EF4782" w:rsidRPr="009D3C47"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p>
        </w:tc>
        <w:tc>
          <w:tcPr>
            <w:tcW w:w="1113" w:type="dxa"/>
          </w:tcPr>
          <w:p w:rsidR="00EF4782" w:rsidRPr="009D3C47" w:rsidRDefault="00EF4782" w:rsidP="008C707D">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5.</w:t>
            </w: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Ricavi per produzioni atipiche (produzioni in economia)</w:t>
            </w:r>
          </w:p>
        </w:tc>
        <w:tc>
          <w:tcPr>
            <w:tcW w:w="1102" w:type="dxa"/>
          </w:tcPr>
          <w:p w:rsidR="00EF4782" w:rsidRPr="009D3C47"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p>
        </w:tc>
        <w:tc>
          <w:tcPr>
            <w:tcW w:w="1113" w:type="dxa"/>
          </w:tcPr>
          <w:p w:rsidR="00EF4782" w:rsidRPr="009D3C47" w:rsidRDefault="00EF4782" w:rsidP="008C707D">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p>
        </w:tc>
        <w:tc>
          <w:tcPr>
            <w:tcW w:w="1102" w:type="dxa"/>
          </w:tcPr>
          <w:p w:rsidR="00EF4782" w:rsidRPr="009D3C47"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p>
        </w:tc>
        <w:tc>
          <w:tcPr>
            <w:tcW w:w="1113" w:type="dxa"/>
          </w:tcPr>
          <w:p w:rsidR="00EF4782" w:rsidRPr="009D3C47" w:rsidRDefault="00EF4782" w:rsidP="008C707D">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B)</w:t>
            </w:r>
          </w:p>
        </w:tc>
        <w:tc>
          <w:tcPr>
            <w:tcW w:w="6041"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Costi intermedi della produzione</w:t>
            </w:r>
          </w:p>
        </w:tc>
        <w:tc>
          <w:tcPr>
            <w:tcW w:w="1102" w:type="dxa"/>
          </w:tcPr>
          <w:p w:rsidR="00EF4782" w:rsidRDefault="00110B0A" w:rsidP="00045309">
            <w:pPr>
              <w:pStyle w:val="Default"/>
              <w:jc w:val="right"/>
              <w:rPr>
                <w:rFonts w:ascii="Arial" w:hAnsi="Arial" w:cs="Arial"/>
                <w:b/>
                <w:bCs/>
                <w:i/>
                <w:iCs/>
                <w:color w:val="auto"/>
                <w:sz w:val="16"/>
                <w:szCs w:val="16"/>
              </w:rPr>
            </w:pPr>
            <w:r>
              <w:rPr>
                <w:rFonts w:ascii="Arial" w:hAnsi="Arial" w:cs="Arial"/>
                <w:b/>
                <w:bCs/>
                <w:i/>
                <w:iCs/>
                <w:color w:val="auto"/>
                <w:sz w:val="16"/>
                <w:szCs w:val="16"/>
              </w:rPr>
              <w:t>188.891</w:t>
            </w:r>
          </w:p>
        </w:tc>
        <w:tc>
          <w:tcPr>
            <w:tcW w:w="1109" w:type="dxa"/>
          </w:tcPr>
          <w:p w:rsidR="00EF4782" w:rsidRPr="009D3C47" w:rsidRDefault="00EF4782" w:rsidP="00045309">
            <w:pPr>
              <w:pStyle w:val="Default"/>
              <w:jc w:val="right"/>
              <w:rPr>
                <w:rFonts w:ascii="Arial" w:hAnsi="Arial" w:cs="Arial"/>
                <w:b/>
                <w:bCs/>
                <w:i/>
                <w:iCs/>
                <w:color w:val="auto"/>
                <w:sz w:val="16"/>
                <w:szCs w:val="16"/>
              </w:rPr>
            </w:pPr>
            <w:r>
              <w:rPr>
                <w:rFonts w:ascii="Arial" w:hAnsi="Arial" w:cs="Arial"/>
                <w:b/>
                <w:bCs/>
                <w:i/>
                <w:iCs/>
                <w:color w:val="auto"/>
                <w:sz w:val="16"/>
                <w:szCs w:val="16"/>
              </w:rPr>
              <w:t>57.226</w:t>
            </w:r>
          </w:p>
        </w:tc>
        <w:tc>
          <w:tcPr>
            <w:tcW w:w="1113" w:type="dxa"/>
          </w:tcPr>
          <w:p w:rsidR="00EF4782" w:rsidRPr="009D3C47" w:rsidRDefault="00EF4782"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12.683</w:t>
            </w:r>
          </w:p>
        </w:tc>
      </w:tr>
      <w:tr w:rsidR="00EF4782" w:rsidRPr="009D3C47" w:rsidTr="00EF4782">
        <w:tc>
          <w:tcPr>
            <w:tcW w:w="489"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6.</w:t>
            </w:r>
          </w:p>
        </w:tc>
        <w:tc>
          <w:tcPr>
            <w:tcW w:w="6041"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Consumi di materie prime e di consumo</w:t>
            </w:r>
          </w:p>
        </w:tc>
        <w:tc>
          <w:tcPr>
            <w:tcW w:w="1102" w:type="dxa"/>
          </w:tcPr>
          <w:p w:rsidR="00EF4782"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4.057</w:t>
            </w:r>
          </w:p>
        </w:tc>
        <w:tc>
          <w:tcPr>
            <w:tcW w:w="1109" w:type="dxa"/>
          </w:tcPr>
          <w:p w:rsidR="00EF4782" w:rsidRPr="009D3C47"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793</w:t>
            </w:r>
          </w:p>
        </w:tc>
        <w:tc>
          <w:tcPr>
            <w:tcW w:w="1113" w:type="dxa"/>
          </w:tcPr>
          <w:p w:rsidR="00EF4782" w:rsidRPr="009D3C47" w:rsidRDefault="00EF4782"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209</w:t>
            </w:r>
          </w:p>
        </w:tc>
      </w:tr>
      <w:tr w:rsidR="00EF4782" w:rsidRPr="009D3C47" w:rsidTr="00EF4782">
        <w:tc>
          <w:tcPr>
            <w:tcW w:w="489"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7.</w:t>
            </w:r>
          </w:p>
        </w:tc>
        <w:tc>
          <w:tcPr>
            <w:tcW w:w="6041" w:type="dxa"/>
          </w:tcPr>
          <w:p w:rsidR="00EF4782" w:rsidRPr="009D3C47" w:rsidRDefault="00EF4782" w:rsidP="008C707D">
            <w:pPr>
              <w:pStyle w:val="Default"/>
              <w:rPr>
                <w:rFonts w:ascii="Arial" w:hAnsi="Arial" w:cs="Arial"/>
                <w:bCs/>
                <w:i/>
                <w:iCs/>
                <w:color w:val="auto"/>
                <w:sz w:val="16"/>
                <w:szCs w:val="16"/>
              </w:rPr>
            </w:pPr>
            <w:r w:rsidRPr="009D3C47">
              <w:rPr>
                <w:rFonts w:ascii="Arial" w:hAnsi="Arial" w:cs="Arial"/>
                <w:bCs/>
                <w:i/>
                <w:iCs/>
                <w:color w:val="auto"/>
                <w:sz w:val="16"/>
                <w:szCs w:val="16"/>
              </w:rPr>
              <w:t>Costi per servizi</w:t>
            </w:r>
          </w:p>
        </w:tc>
        <w:tc>
          <w:tcPr>
            <w:tcW w:w="1102" w:type="dxa"/>
          </w:tcPr>
          <w:p w:rsidR="00EF4782"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172.491</w:t>
            </w:r>
          </w:p>
        </w:tc>
        <w:tc>
          <w:tcPr>
            <w:tcW w:w="1109"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55.431</w:t>
            </w:r>
          </w:p>
        </w:tc>
        <w:tc>
          <w:tcPr>
            <w:tcW w:w="1113"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11.650</w:t>
            </w:r>
          </w:p>
        </w:tc>
      </w:tr>
      <w:tr w:rsidR="00EF4782" w:rsidRPr="009D3C47" w:rsidTr="00EF4782">
        <w:tc>
          <w:tcPr>
            <w:tcW w:w="489"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8.</w:t>
            </w:r>
          </w:p>
        </w:tc>
        <w:tc>
          <w:tcPr>
            <w:tcW w:w="6041"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Costo per il godimento di beni di terzi</w:t>
            </w:r>
          </w:p>
        </w:tc>
        <w:tc>
          <w:tcPr>
            <w:tcW w:w="1102" w:type="dxa"/>
          </w:tcPr>
          <w:p w:rsidR="00EF4782" w:rsidRPr="009D3C47"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8.694</w:t>
            </w:r>
          </w:p>
        </w:tc>
        <w:tc>
          <w:tcPr>
            <w:tcW w:w="1109" w:type="dxa"/>
          </w:tcPr>
          <w:p w:rsidR="00EF4782" w:rsidRPr="009D3C47" w:rsidRDefault="00EF4782" w:rsidP="00244BD3">
            <w:pPr>
              <w:pStyle w:val="Default"/>
              <w:jc w:val="right"/>
              <w:rPr>
                <w:rFonts w:ascii="Arial" w:hAnsi="Arial" w:cs="Arial"/>
                <w:bCs/>
                <w:i/>
                <w:iCs/>
                <w:color w:val="auto"/>
                <w:sz w:val="16"/>
                <w:szCs w:val="16"/>
              </w:rPr>
            </w:pPr>
          </w:p>
        </w:tc>
        <w:tc>
          <w:tcPr>
            <w:tcW w:w="1113"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9.</w:t>
            </w:r>
          </w:p>
        </w:tc>
        <w:tc>
          <w:tcPr>
            <w:tcW w:w="6041"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Accantonamento per rischi</w:t>
            </w:r>
          </w:p>
        </w:tc>
        <w:tc>
          <w:tcPr>
            <w:tcW w:w="1102" w:type="dxa"/>
          </w:tcPr>
          <w:p w:rsidR="00EF4782" w:rsidRPr="009D3C47"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p>
        </w:tc>
        <w:tc>
          <w:tcPr>
            <w:tcW w:w="1113" w:type="dxa"/>
          </w:tcPr>
          <w:p w:rsidR="00EF4782" w:rsidRPr="009D3C47" w:rsidRDefault="00EF4782" w:rsidP="008C707D">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10.</w:t>
            </w:r>
          </w:p>
        </w:tc>
        <w:tc>
          <w:tcPr>
            <w:tcW w:w="6041"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Altri accatonamenti</w:t>
            </w:r>
          </w:p>
        </w:tc>
        <w:tc>
          <w:tcPr>
            <w:tcW w:w="1102" w:type="dxa"/>
          </w:tcPr>
          <w:p w:rsidR="00EF4782" w:rsidRPr="009D3C47"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p>
        </w:tc>
        <w:tc>
          <w:tcPr>
            <w:tcW w:w="1113" w:type="dxa"/>
          </w:tcPr>
          <w:p w:rsidR="00EF4782" w:rsidRPr="009D3C47" w:rsidRDefault="00EF4782" w:rsidP="008C707D">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11.</w:t>
            </w: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Oneri diversi di gestione</w:t>
            </w:r>
          </w:p>
        </w:tc>
        <w:tc>
          <w:tcPr>
            <w:tcW w:w="1102" w:type="dxa"/>
          </w:tcPr>
          <w:p w:rsidR="00EF4782"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3.649</w:t>
            </w:r>
          </w:p>
        </w:tc>
        <w:tc>
          <w:tcPr>
            <w:tcW w:w="1109" w:type="dxa"/>
          </w:tcPr>
          <w:p w:rsidR="00EF4782" w:rsidRPr="009D3C47"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1.002</w:t>
            </w:r>
          </w:p>
        </w:tc>
        <w:tc>
          <w:tcPr>
            <w:tcW w:w="1113" w:type="dxa"/>
          </w:tcPr>
          <w:p w:rsidR="00EF4782" w:rsidRPr="009D3C47" w:rsidRDefault="00EF4782"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824</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p>
        </w:tc>
        <w:tc>
          <w:tcPr>
            <w:tcW w:w="1102" w:type="dxa"/>
          </w:tcPr>
          <w:p w:rsidR="00EF4782" w:rsidRPr="009D3C47"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p>
        </w:tc>
        <w:tc>
          <w:tcPr>
            <w:tcW w:w="1113" w:type="dxa"/>
          </w:tcPr>
          <w:p w:rsidR="00EF4782" w:rsidRPr="009D3C47" w:rsidRDefault="00EF4782" w:rsidP="008C707D">
            <w:pPr>
              <w:pStyle w:val="Default"/>
              <w:jc w:val="righ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VALORE AGGIUNTO CARATTERISTICO LORDO</w:t>
            </w:r>
          </w:p>
        </w:tc>
        <w:tc>
          <w:tcPr>
            <w:tcW w:w="1102" w:type="dxa"/>
          </w:tcPr>
          <w:p w:rsidR="00EF4782" w:rsidRDefault="00110B0A" w:rsidP="008C707D">
            <w:pPr>
              <w:pStyle w:val="Default"/>
              <w:jc w:val="right"/>
              <w:rPr>
                <w:rFonts w:ascii="Arial" w:hAnsi="Arial" w:cs="Arial"/>
                <w:b/>
                <w:bCs/>
                <w:i/>
                <w:iCs/>
                <w:color w:val="auto"/>
                <w:sz w:val="16"/>
                <w:szCs w:val="16"/>
              </w:rPr>
            </w:pPr>
            <w:r>
              <w:rPr>
                <w:rFonts w:ascii="Arial" w:hAnsi="Arial" w:cs="Arial"/>
                <w:b/>
                <w:bCs/>
                <w:i/>
                <w:iCs/>
                <w:color w:val="auto"/>
                <w:sz w:val="16"/>
                <w:szCs w:val="16"/>
              </w:rPr>
              <w:t>58.116</w:t>
            </w:r>
          </w:p>
        </w:tc>
        <w:tc>
          <w:tcPr>
            <w:tcW w:w="1109" w:type="dxa"/>
          </w:tcPr>
          <w:p w:rsidR="00EF4782" w:rsidRPr="009D3C47" w:rsidRDefault="00EF4782" w:rsidP="008C707D">
            <w:pPr>
              <w:pStyle w:val="Default"/>
              <w:jc w:val="right"/>
              <w:rPr>
                <w:rFonts w:ascii="Arial" w:hAnsi="Arial" w:cs="Arial"/>
                <w:b/>
                <w:bCs/>
                <w:i/>
                <w:iCs/>
                <w:color w:val="auto"/>
                <w:sz w:val="16"/>
                <w:szCs w:val="16"/>
              </w:rPr>
            </w:pPr>
            <w:r>
              <w:rPr>
                <w:rFonts w:ascii="Arial" w:hAnsi="Arial" w:cs="Arial"/>
                <w:b/>
                <w:bCs/>
                <w:i/>
                <w:iCs/>
                <w:color w:val="auto"/>
                <w:sz w:val="16"/>
                <w:szCs w:val="16"/>
              </w:rPr>
              <w:t>1.271</w:t>
            </w:r>
          </w:p>
        </w:tc>
        <w:tc>
          <w:tcPr>
            <w:tcW w:w="1113" w:type="dxa"/>
          </w:tcPr>
          <w:p w:rsidR="00EF4782" w:rsidRPr="009D3C47" w:rsidRDefault="00EF4782"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3.799</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p>
        </w:tc>
        <w:tc>
          <w:tcPr>
            <w:tcW w:w="1102" w:type="dxa"/>
          </w:tcPr>
          <w:p w:rsidR="00EF4782" w:rsidRPr="009D3C47" w:rsidRDefault="00EF4782" w:rsidP="00E50D1A">
            <w:pPr>
              <w:pStyle w:val="Default"/>
              <w:rPr>
                <w:rFonts w:ascii="Arial" w:hAnsi="Arial" w:cs="Arial"/>
                <w:bCs/>
                <w:i/>
                <w:iCs/>
                <w:color w:val="auto"/>
                <w:sz w:val="16"/>
                <w:szCs w:val="16"/>
              </w:rPr>
            </w:pPr>
          </w:p>
        </w:tc>
        <w:tc>
          <w:tcPr>
            <w:tcW w:w="1109" w:type="dxa"/>
          </w:tcPr>
          <w:p w:rsidR="00EF4782" w:rsidRPr="009D3C47" w:rsidRDefault="00EF4782" w:rsidP="00E50D1A">
            <w:pPr>
              <w:pStyle w:val="Default"/>
              <w:rPr>
                <w:rFonts w:ascii="Arial" w:hAnsi="Arial" w:cs="Arial"/>
                <w:bCs/>
                <w:i/>
                <w:iCs/>
                <w:color w:val="auto"/>
                <w:sz w:val="16"/>
                <w:szCs w:val="16"/>
              </w:rPr>
            </w:pPr>
          </w:p>
        </w:tc>
        <w:tc>
          <w:tcPr>
            <w:tcW w:w="1113" w:type="dxa"/>
          </w:tcPr>
          <w:p w:rsidR="00EF4782" w:rsidRPr="009D3C47" w:rsidRDefault="00EF4782" w:rsidP="00E50D1A">
            <w:pPr>
              <w:pStyle w:val="Defaul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C)</w:t>
            </w: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Componenti accessori e straordinari</w:t>
            </w:r>
          </w:p>
        </w:tc>
        <w:tc>
          <w:tcPr>
            <w:tcW w:w="1102" w:type="dxa"/>
          </w:tcPr>
          <w:p w:rsidR="00EF4782" w:rsidRPr="009D3C47" w:rsidRDefault="00EF4782" w:rsidP="00E50D1A">
            <w:pPr>
              <w:pStyle w:val="Default"/>
              <w:rPr>
                <w:rFonts w:ascii="Arial" w:hAnsi="Arial" w:cs="Arial"/>
                <w:bCs/>
                <w:i/>
                <w:iCs/>
                <w:color w:val="auto"/>
                <w:sz w:val="16"/>
                <w:szCs w:val="16"/>
              </w:rPr>
            </w:pPr>
          </w:p>
        </w:tc>
        <w:tc>
          <w:tcPr>
            <w:tcW w:w="1109" w:type="dxa"/>
          </w:tcPr>
          <w:p w:rsidR="00EF4782" w:rsidRPr="009D3C47" w:rsidRDefault="00EF4782" w:rsidP="00E50D1A">
            <w:pPr>
              <w:pStyle w:val="Default"/>
              <w:rPr>
                <w:rFonts w:ascii="Arial" w:hAnsi="Arial" w:cs="Arial"/>
                <w:bCs/>
                <w:i/>
                <w:iCs/>
                <w:color w:val="auto"/>
                <w:sz w:val="16"/>
                <w:szCs w:val="16"/>
              </w:rPr>
            </w:pPr>
          </w:p>
        </w:tc>
        <w:tc>
          <w:tcPr>
            <w:tcW w:w="1113" w:type="dxa"/>
          </w:tcPr>
          <w:p w:rsidR="00EF4782" w:rsidRPr="009D3C47" w:rsidRDefault="00EF4782" w:rsidP="00E50D1A">
            <w:pPr>
              <w:pStyle w:val="Defaul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12.</w:t>
            </w: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 saldo gestione accessoria</w:t>
            </w:r>
          </w:p>
        </w:tc>
        <w:tc>
          <w:tcPr>
            <w:tcW w:w="1102" w:type="dxa"/>
          </w:tcPr>
          <w:p w:rsidR="00EF4782" w:rsidRPr="009D3C47" w:rsidRDefault="00EF4782" w:rsidP="00E50D1A">
            <w:pPr>
              <w:pStyle w:val="Default"/>
              <w:rPr>
                <w:rFonts w:ascii="Arial" w:hAnsi="Arial" w:cs="Arial"/>
                <w:bCs/>
                <w:i/>
                <w:iCs/>
                <w:color w:val="auto"/>
                <w:sz w:val="16"/>
                <w:szCs w:val="16"/>
              </w:rPr>
            </w:pPr>
          </w:p>
        </w:tc>
        <w:tc>
          <w:tcPr>
            <w:tcW w:w="1109" w:type="dxa"/>
          </w:tcPr>
          <w:p w:rsidR="00EF4782" w:rsidRPr="009D3C47" w:rsidRDefault="00EF4782" w:rsidP="00E50D1A">
            <w:pPr>
              <w:pStyle w:val="Default"/>
              <w:rPr>
                <w:rFonts w:ascii="Arial" w:hAnsi="Arial" w:cs="Arial"/>
                <w:bCs/>
                <w:i/>
                <w:iCs/>
                <w:color w:val="auto"/>
                <w:sz w:val="16"/>
                <w:szCs w:val="16"/>
              </w:rPr>
            </w:pPr>
          </w:p>
        </w:tc>
        <w:tc>
          <w:tcPr>
            <w:tcW w:w="1113" w:type="dxa"/>
          </w:tcPr>
          <w:p w:rsidR="00EF4782" w:rsidRPr="009D3C47" w:rsidRDefault="00EF4782" w:rsidP="00E50D1A">
            <w:pPr>
              <w:pStyle w:val="Defaul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Ricavi accessori</w:t>
            </w:r>
          </w:p>
        </w:tc>
        <w:tc>
          <w:tcPr>
            <w:tcW w:w="1102" w:type="dxa"/>
          </w:tcPr>
          <w:p w:rsidR="00EF4782" w:rsidRPr="009D3C47" w:rsidRDefault="00EF4782" w:rsidP="00E50D1A">
            <w:pPr>
              <w:pStyle w:val="Default"/>
              <w:rPr>
                <w:rFonts w:ascii="Arial" w:hAnsi="Arial" w:cs="Arial"/>
                <w:bCs/>
                <w:i/>
                <w:iCs/>
                <w:color w:val="auto"/>
                <w:sz w:val="16"/>
                <w:szCs w:val="16"/>
              </w:rPr>
            </w:pPr>
          </w:p>
        </w:tc>
        <w:tc>
          <w:tcPr>
            <w:tcW w:w="1109" w:type="dxa"/>
          </w:tcPr>
          <w:p w:rsidR="00EF4782" w:rsidRPr="009D3C47" w:rsidRDefault="00EF4782" w:rsidP="00E50D1A">
            <w:pPr>
              <w:pStyle w:val="Default"/>
              <w:rPr>
                <w:rFonts w:ascii="Arial" w:hAnsi="Arial" w:cs="Arial"/>
                <w:bCs/>
                <w:i/>
                <w:iCs/>
                <w:color w:val="auto"/>
                <w:sz w:val="16"/>
                <w:szCs w:val="16"/>
              </w:rPr>
            </w:pPr>
          </w:p>
        </w:tc>
        <w:tc>
          <w:tcPr>
            <w:tcW w:w="1113" w:type="dxa"/>
          </w:tcPr>
          <w:p w:rsidR="00EF4782" w:rsidRPr="009D3C47" w:rsidRDefault="00EF4782" w:rsidP="00E50D1A">
            <w:pPr>
              <w:pStyle w:val="Defaul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8C707D">
            <w:pPr>
              <w:pStyle w:val="Default"/>
              <w:rPr>
                <w:rFonts w:ascii="Arial" w:hAnsi="Arial" w:cs="Arial"/>
                <w:bCs/>
                <w:i/>
                <w:iCs/>
                <w:color w:val="auto"/>
                <w:sz w:val="16"/>
                <w:szCs w:val="16"/>
              </w:rPr>
            </w:pPr>
            <w:r w:rsidRPr="009D3C47">
              <w:rPr>
                <w:rFonts w:ascii="Arial" w:hAnsi="Arial" w:cs="Arial"/>
                <w:bCs/>
                <w:i/>
                <w:iCs/>
                <w:color w:val="auto"/>
                <w:sz w:val="16"/>
                <w:szCs w:val="16"/>
              </w:rPr>
              <w:t>-Costi accessori</w:t>
            </w:r>
          </w:p>
        </w:tc>
        <w:tc>
          <w:tcPr>
            <w:tcW w:w="1102" w:type="dxa"/>
          </w:tcPr>
          <w:p w:rsidR="00EF4782" w:rsidRPr="009D3C47" w:rsidRDefault="00EF4782" w:rsidP="00E50D1A">
            <w:pPr>
              <w:pStyle w:val="Default"/>
              <w:rPr>
                <w:rFonts w:ascii="Arial" w:hAnsi="Arial" w:cs="Arial"/>
                <w:bCs/>
                <w:i/>
                <w:iCs/>
                <w:color w:val="auto"/>
                <w:sz w:val="16"/>
                <w:szCs w:val="16"/>
              </w:rPr>
            </w:pPr>
          </w:p>
        </w:tc>
        <w:tc>
          <w:tcPr>
            <w:tcW w:w="1109" w:type="dxa"/>
          </w:tcPr>
          <w:p w:rsidR="00EF4782" w:rsidRPr="009D3C47" w:rsidRDefault="00EF4782" w:rsidP="00E50D1A">
            <w:pPr>
              <w:pStyle w:val="Default"/>
              <w:rPr>
                <w:rFonts w:ascii="Arial" w:hAnsi="Arial" w:cs="Arial"/>
                <w:bCs/>
                <w:i/>
                <w:iCs/>
                <w:color w:val="auto"/>
                <w:sz w:val="16"/>
                <w:szCs w:val="16"/>
              </w:rPr>
            </w:pPr>
          </w:p>
        </w:tc>
        <w:tc>
          <w:tcPr>
            <w:tcW w:w="1113" w:type="dxa"/>
          </w:tcPr>
          <w:p w:rsidR="00EF4782" w:rsidRPr="009D3C47" w:rsidRDefault="00EF4782" w:rsidP="00E50D1A">
            <w:pPr>
              <w:pStyle w:val="Defaul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13.</w:t>
            </w: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 saldo componenti straordinari</w:t>
            </w:r>
          </w:p>
        </w:tc>
        <w:tc>
          <w:tcPr>
            <w:tcW w:w="1102" w:type="dxa"/>
          </w:tcPr>
          <w:p w:rsidR="00EF4782"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-1</w:t>
            </w:r>
          </w:p>
        </w:tc>
        <w:tc>
          <w:tcPr>
            <w:tcW w:w="1113" w:type="dxa"/>
          </w:tcPr>
          <w:p w:rsidR="00EF4782" w:rsidRPr="009D3C47" w:rsidRDefault="00EF4782"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0</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Ricavi straordinari</w:t>
            </w:r>
          </w:p>
        </w:tc>
        <w:tc>
          <w:tcPr>
            <w:tcW w:w="1102" w:type="dxa"/>
          </w:tcPr>
          <w:p w:rsidR="00EF4782"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2</w:t>
            </w:r>
          </w:p>
        </w:tc>
        <w:tc>
          <w:tcPr>
            <w:tcW w:w="1113" w:type="dxa"/>
          </w:tcPr>
          <w:p w:rsidR="00EF4782" w:rsidRPr="009D3C47" w:rsidRDefault="00EF4782"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1</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-Costi straordinari</w:t>
            </w:r>
          </w:p>
        </w:tc>
        <w:tc>
          <w:tcPr>
            <w:tcW w:w="1102" w:type="dxa"/>
          </w:tcPr>
          <w:p w:rsidR="00EF4782" w:rsidRDefault="00EF4782" w:rsidP="008C707D">
            <w:pPr>
              <w:pStyle w:val="Default"/>
              <w:jc w:val="right"/>
              <w:rPr>
                <w:rFonts w:ascii="Arial" w:hAnsi="Arial" w:cs="Arial"/>
                <w:bCs/>
                <w:i/>
                <w:iCs/>
                <w:color w:val="auto"/>
                <w:sz w:val="16"/>
                <w:szCs w:val="16"/>
              </w:rPr>
            </w:pPr>
          </w:p>
        </w:tc>
        <w:tc>
          <w:tcPr>
            <w:tcW w:w="1109" w:type="dxa"/>
          </w:tcPr>
          <w:p w:rsidR="00EF4782" w:rsidRPr="009D3C47"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-1</w:t>
            </w:r>
          </w:p>
        </w:tc>
        <w:tc>
          <w:tcPr>
            <w:tcW w:w="1113" w:type="dxa"/>
          </w:tcPr>
          <w:p w:rsidR="00EF4782" w:rsidRPr="009D3C47" w:rsidRDefault="00EF4782"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-1</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p>
        </w:tc>
        <w:tc>
          <w:tcPr>
            <w:tcW w:w="1102" w:type="dxa"/>
          </w:tcPr>
          <w:p w:rsidR="00EF4782" w:rsidRPr="009D3C47" w:rsidRDefault="00EF4782" w:rsidP="00E50D1A">
            <w:pPr>
              <w:pStyle w:val="Default"/>
              <w:rPr>
                <w:rFonts w:ascii="Arial" w:hAnsi="Arial" w:cs="Arial"/>
                <w:bCs/>
                <w:i/>
                <w:iCs/>
                <w:color w:val="auto"/>
                <w:sz w:val="16"/>
                <w:szCs w:val="16"/>
              </w:rPr>
            </w:pPr>
          </w:p>
        </w:tc>
        <w:tc>
          <w:tcPr>
            <w:tcW w:w="1109" w:type="dxa"/>
          </w:tcPr>
          <w:p w:rsidR="00EF4782" w:rsidRPr="009D3C47" w:rsidRDefault="00EF4782" w:rsidP="00E50D1A">
            <w:pPr>
              <w:pStyle w:val="Default"/>
              <w:rPr>
                <w:rFonts w:ascii="Arial" w:hAnsi="Arial" w:cs="Arial"/>
                <w:bCs/>
                <w:i/>
                <w:iCs/>
                <w:color w:val="auto"/>
                <w:sz w:val="16"/>
                <w:szCs w:val="16"/>
              </w:rPr>
            </w:pPr>
          </w:p>
        </w:tc>
        <w:tc>
          <w:tcPr>
            <w:tcW w:w="1113" w:type="dxa"/>
          </w:tcPr>
          <w:p w:rsidR="00EF4782" w:rsidRPr="009D3C47" w:rsidRDefault="00EF4782" w:rsidP="00E50D1A">
            <w:pPr>
              <w:pStyle w:val="Defaul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
                <w:bCs/>
                <w:i/>
                <w:iCs/>
                <w:color w:val="auto"/>
                <w:sz w:val="16"/>
                <w:szCs w:val="16"/>
              </w:rPr>
            </w:pPr>
            <w:r w:rsidRPr="009D3C47">
              <w:rPr>
                <w:rFonts w:ascii="Arial" w:hAnsi="Arial" w:cs="Arial"/>
                <w:b/>
                <w:bCs/>
                <w:i/>
                <w:iCs/>
                <w:color w:val="auto"/>
                <w:sz w:val="16"/>
                <w:szCs w:val="16"/>
              </w:rPr>
              <w:t>VALORE AGGIUNTO GLOBALE LORDO</w:t>
            </w:r>
          </w:p>
        </w:tc>
        <w:tc>
          <w:tcPr>
            <w:tcW w:w="1102" w:type="dxa"/>
          </w:tcPr>
          <w:p w:rsidR="00EF4782" w:rsidRDefault="00110B0A" w:rsidP="008C707D">
            <w:pPr>
              <w:pStyle w:val="Default"/>
              <w:jc w:val="right"/>
              <w:rPr>
                <w:rFonts w:ascii="Arial" w:hAnsi="Arial" w:cs="Arial"/>
                <w:b/>
                <w:bCs/>
                <w:i/>
                <w:iCs/>
                <w:color w:val="auto"/>
                <w:sz w:val="16"/>
                <w:szCs w:val="16"/>
              </w:rPr>
            </w:pPr>
            <w:r>
              <w:rPr>
                <w:rFonts w:ascii="Arial" w:hAnsi="Arial" w:cs="Arial"/>
                <w:b/>
                <w:bCs/>
                <w:i/>
                <w:iCs/>
                <w:color w:val="auto"/>
                <w:sz w:val="16"/>
                <w:szCs w:val="16"/>
              </w:rPr>
              <w:t>58.116</w:t>
            </w:r>
          </w:p>
        </w:tc>
        <w:tc>
          <w:tcPr>
            <w:tcW w:w="1109" w:type="dxa"/>
          </w:tcPr>
          <w:p w:rsidR="00EF4782" w:rsidRPr="009D3C47" w:rsidRDefault="00EF4782" w:rsidP="008C707D">
            <w:pPr>
              <w:pStyle w:val="Default"/>
              <w:jc w:val="right"/>
              <w:rPr>
                <w:rFonts w:ascii="Arial" w:hAnsi="Arial" w:cs="Arial"/>
                <w:b/>
                <w:bCs/>
                <w:i/>
                <w:iCs/>
                <w:color w:val="auto"/>
                <w:sz w:val="16"/>
                <w:szCs w:val="16"/>
              </w:rPr>
            </w:pPr>
            <w:r>
              <w:rPr>
                <w:rFonts w:ascii="Arial" w:hAnsi="Arial" w:cs="Arial"/>
                <w:b/>
                <w:bCs/>
                <w:i/>
                <w:iCs/>
                <w:color w:val="auto"/>
                <w:sz w:val="16"/>
                <w:szCs w:val="16"/>
              </w:rPr>
              <w:t>1.270</w:t>
            </w:r>
          </w:p>
        </w:tc>
        <w:tc>
          <w:tcPr>
            <w:tcW w:w="1113" w:type="dxa"/>
          </w:tcPr>
          <w:p w:rsidR="00EF4782" w:rsidRPr="009D3C47" w:rsidRDefault="00EF4782"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3.799</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p>
        </w:tc>
        <w:tc>
          <w:tcPr>
            <w:tcW w:w="1102" w:type="dxa"/>
          </w:tcPr>
          <w:p w:rsidR="00EF4782" w:rsidRPr="009D3C47" w:rsidRDefault="00EF4782" w:rsidP="00E50D1A">
            <w:pPr>
              <w:pStyle w:val="Default"/>
              <w:rPr>
                <w:rFonts w:ascii="Arial" w:hAnsi="Arial" w:cs="Arial"/>
                <w:bCs/>
                <w:i/>
                <w:iCs/>
                <w:color w:val="auto"/>
                <w:sz w:val="16"/>
                <w:szCs w:val="16"/>
              </w:rPr>
            </w:pPr>
          </w:p>
        </w:tc>
        <w:tc>
          <w:tcPr>
            <w:tcW w:w="1109" w:type="dxa"/>
          </w:tcPr>
          <w:p w:rsidR="00EF4782" w:rsidRPr="009D3C47" w:rsidRDefault="00EF4782" w:rsidP="00E50D1A">
            <w:pPr>
              <w:pStyle w:val="Default"/>
              <w:rPr>
                <w:rFonts w:ascii="Arial" w:hAnsi="Arial" w:cs="Arial"/>
                <w:bCs/>
                <w:i/>
                <w:iCs/>
                <w:color w:val="auto"/>
                <w:sz w:val="16"/>
                <w:szCs w:val="16"/>
              </w:rPr>
            </w:pPr>
          </w:p>
        </w:tc>
        <w:tc>
          <w:tcPr>
            <w:tcW w:w="1113" w:type="dxa"/>
          </w:tcPr>
          <w:p w:rsidR="00EF4782" w:rsidRPr="009D3C47" w:rsidRDefault="00EF4782" w:rsidP="00E50D1A">
            <w:pPr>
              <w:pStyle w:val="Defaul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-Ammortamenti della gestione</w:t>
            </w:r>
          </w:p>
        </w:tc>
        <w:tc>
          <w:tcPr>
            <w:tcW w:w="1102" w:type="dxa"/>
          </w:tcPr>
          <w:p w:rsidR="00EF4782"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-1.307</w:t>
            </w:r>
          </w:p>
        </w:tc>
        <w:tc>
          <w:tcPr>
            <w:tcW w:w="1109" w:type="dxa"/>
          </w:tcPr>
          <w:p w:rsidR="00EF4782" w:rsidRPr="009D3C47"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-323</w:t>
            </w:r>
          </w:p>
        </w:tc>
        <w:tc>
          <w:tcPr>
            <w:tcW w:w="1113" w:type="dxa"/>
          </w:tcPr>
          <w:p w:rsidR="00EF4782" w:rsidRPr="009D3C47" w:rsidRDefault="00EF4782"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-318</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Ammortamenti immobilizzazioni immateriali</w:t>
            </w:r>
          </w:p>
        </w:tc>
        <w:tc>
          <w:tcPr>
            <w:tcW w:w="1102" w:type="dxa"/>
          </w:tcPr>
          <w:p w:rsidR="00EF4782"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318</w:t>
            </w:r>
          </w:p>
        </w:tc>
        <w:tc>
          <w:tcPr>
            <w:tcW w:w="1109" w:type="dxa"/>
          </w:tcPr>
          <w:p w:rsidR="00EF4782" w:rsidRPr="009D3C47" w:rsidRDefault="00EF4782" w:rsidP="008C707D">
            <w:pPr>
              <w:pStyle w:val="Default"/>
              <w:jc w:val="right"/>
              <w:rPr>
                <w:rFonts w:ascii="Arial" w:hAnsi="Arial" w:cs="Arial"/>
                <w:bCs/>
                <w:i/>
                <w:iCs/>
                <w:color w:val="auto"/>
                <w:sz w:val="16"/>
                <w:szCs w:val="16"/>
              </w:rPr>
            </w:pPr>
            <w:r>
              <w:rPr>
                <w:rFonts w:ascii="Arial" w:hAnsi="Arial" w:cs="Arial"/>
                <w:bCs/>
                <w:i/>
                <w:iCs/>
                <w:color w:val="auto"/>
                <w:sz w:val="16"/>
                <w:szCs w:val="16"/>
              </w:rPr>
              <w:t>318</w:t>
            </w:r>
          </w:p>
        </w:tc>
        <w:tc>
          <w:tcPr>
            <w:tcW w:w="1113" w:type="dxa"/>
          </w:tcPr>
          <w:p w:rsidR="00EF4782" w:rsidRPr="009D3C47" w:rsidRDefault="00EF4782" w:rsidP="008C707D">
            <w:pPr>
              <w:pStyle w:val="Default"/>
              <w:jc w:val="right"/>
              <w:rPr>
                <w:rFonts w:ascii="Arial" w:hAnsi="Arial" w:cs="Arial"/>
                <w:bCs/>
                <w:i/>
                <w:iCs/>
                <w:color w:val="auto"/>
                <w:sz w:val="16"/>
                <w:szCs w:val="16"/>
              </w:rPr>
            </w:pPr>
            <w:r w:rsidRPr="009D3C47">
              <w:rPr>
                <w:rFonts w:ascii="Arial" w:hAnsi="Arial" w:cs="Arial"/>
                <w:bCs/>
                <w:i/>
                <w:iCs/>
                <w:color w:val="auto"/>
                <w:sz w:val="16"/>
                <w:szCs w:val="16"/>
              </w:rPr>
              <w:t>318</w:t>
            </w: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Cs/>
                <w:i/>
                <w:iCs/>
                <w:color w:val="auto"/>
                <w:sz w:val="16"/>
                <w:szCs w:val="16"/>
              </w:rPr>
              <w:t>Ammortamenti immobilizzazioni materiali</w:t>
            </w:r>
          </w:p>
        </w:tc>
        <w:tc>
          <w:tcPr>
            <w:tcW w:w="1102" w:type="dxa"/>
          </w:tcPr>
          <w:p w:rsidR="00EF4782" w:rsidRDefault="00EF4782" w:rsidP="00045309">
            <w:pPr>
              <w:pStyle w:val="Default"/>
              <w:jc w:val="right"/>
              <w:rPr>
                <w:rFonts w:ascii="Arial" w:hAnsi="Arial" w:cs="Arial"/>
                <w:bCs/>
                <w:i/>
                <w:iCs/>
                <w:color w:val="auto"/>
                <w:sz w:val="16"/>
                <w:szCs w:val="16"/>
              </w:rPr>
            </w:pPr>
            <w:r>
              <w:rPr>
                <w:rFonts w:ascii="Arial" w:hAnsi="Arial" w:cs="Arial"/>
                <w:bCs/>
                <w:i/>
                <w:iCs/>
                <w:color w:val="auto"/>
                <w:sz w:val="16"/>
                <w:szCs w:val="16"/>
              </w:rPr>
              <w:t>989</w:t>
            </w:r>
          </w:p>
        </w:tc>
        <w:tc>
          <w:tcPr>
            <w:tcW w:w="1109" w:type="dxa"/>
          </w:tcPr>
          <w:p w:rsidR="00EF4782" w:rsidRPr="009D3C47" w:rsidRDefault="00EF4782" w:rsidP="00045309">
            <w:pPr>
              <w:pStyle w:val="Default"/>
              <w:jc w:val="right"/>
              <w:rPr>
                <w:rFonts w:ascii="Arial" w:hAnsi="Arial" w:cs="Arial"/>
                <w:bCs/>
                <w:i/>
                <w:iCs/>
                <w:color w:val="auto"/>
                <w:sz w:val="16"/>
                <w:szCs w:val="16"/>
              </w:rPr>
            </w:pPr>
            <w:r>
              <w:rPr>
                <w:rFonts w:ascii="Arial" w:hAnsi="Arial" w:cs="Arial"/>
                <w:bCs/>
                <w:i/>
                <w:iCs/>
                <w:color w:val="auto"/>
                <w:sz w:val="16"/>
                <w:szCs w:val="16"/>
              </w:rPr>
              <w:t>5</w:t>
            </w:r>
          </w:p>
        </w:tc>
        <w:tc>
          <w:tcPr>
            <w:tcW w:w="1113" w:type="dxa"/>
          </w:tcPr>
          <w:p w:rsidR="00EF4782" w:rsidRPr="009D3C47" w:rsidRDefault="00EF4782" w:rsidP="00E50D1A">
            <w:pPr>
              <w:pStyle w:val="Defaul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p>
        </w:tc>
        <w:tc>
          <w:tcPr>
            <w:tcW w:w="1102" w:type="dxa"/>
          </w:tcPr>
          <w:p w:rsidR="00EF4782" w:rsidRPr="009D3C47" w:rsidRDefault="00EF4782" w:rsidP="00E50D1A">
            <w:pPr>
              <w:pStyle w:val="Default"/>
              <w:rPr>
                <w:rFonts w:ascii="Arial" w:hAnsi="Arial" w:cs="Arial"/>
                <w:bCs/>
                <w:i/>
                <w:iCs/>
                <w:color w:val="auto"/>
                <w:sz w:val="16"/>
                <w:szCs w:val="16"/>
              </w:rPr>
            </w:pPr>
          </w:p>
        </w:tc>
        <w:tc>
          <w:tcPr>
            <w:tcW w:w="1109" w:type="dxa"/>
          </w:tcPr>
          <w:p w:rsidR="00EF4782" w:rsidRPr="009D3C47" w:rsidRDefault="00EF4782" w:rsidP="00E50D1A">
            <w:pPr>
              <w:pStyle w:val="Default"/>
              <w:rPr>
                <w:rFonts w:ascii="Arial" w:hAnsi="Arial" w:cs="Arial"/>
                <w:bCs/>
                <w:i/>
                <w:iCs/>
                <w:color w:val="auto"/>
                <w:sz w:val="16"/>
                <w:szCs w:val="16"/>
              </w:rPr>
            </w:pPr>
          </w:p>
        </w:tc>
        <w:tc>
          <w:tcPr>
            <w:tcW w:w="1113" w:type="dxa"/>
          </w:tcPr>
          <w:p w:rsidR="00EF4782" w:rsidRPr="009D3C47" w:rsidRDefault="00EF4782" w:rsidP="00E50D1A">
            <w:pPr>
              <w:pStyle w:val="Default"/>
              <w:rPr>
                <w:rFonts w:ascii="Arial" w:hAnsi="Arial" w:cs="Arial"/>
                <w:bCs/>
                <w:i/>
                <w:iCs/>
                <w:color w:val="auto"/>
                <w:sz w:val="16"/>
                <w:szCs w:val="16"/>
              </w:rPr>
            </w:pPr>
          </w:p>
        </w:tc>
      </w:tr>
      <w:tr w:rsidR="00EF4782" w:rsidRPr="009D3C47" w:rsidTr="00EF4782">
        <w:tc>
          <w:tcPr>
            <w:tcW w:w="489" w:type="dxa"/>
          </w:tcPr>
          <w:p w:rsidR="00EF4782" w:rsidRPr="009D3C47" w:rsidRDefault="00EF4782" w:rsidP="00E50D1A">
            <w:pPr>
              <w:pStyle w:val="Default"/>
              <w:rPr>
                <w:rFonts w:ascii="Arial" w:hAnsi="Arial" w:cs="Arial"/>
                <w:bCs/>
                <w:i/>
                <w:iCs/>
                <w:color w:val="auto"/>
                <w:sz w:val="16"/>
                <w:szCs w:val="16"/>
              </w:rPr>
            </w:pPr>
          </w:p>
        </w:tc>
        <w:tc>
          <w:tcPr>
            <w:tcW w:w="6041" w:type="dxa"/>
          </w:tcPr>
          <w:p w:rsidR="00EF4782" w:rsidRPr="009D3C47" w:rsidRDefault="00EF4782" w:rsidP="00E50D1A">
            <w:pPr>
              <w:pStyle w:val="Default"/>
              <w:rPr>
                <w:rFonts w:ascii="Arial" w:hAnsi="Arial" w:cs="Arial"/>
                <w:bCs/>
                <w:i/>
                <w:iCs/>
                <w:color w:val="auto"/>
                <w:sz w:val="16"/>
                <w:szCs w:val="16"/>
              </w:rPr>
            </w:pPr>
            <w:r w:rsidRPr="009D3C47">
              <w:rPr>
                <w:rFonts w:ascii="Arial" w:hAnsi="Arial" w:cs="Arial"/>
                <w:b/>
                <w:bCs/>
                <w:i/>
                <w:iCs/>
                <w:color w:val="auto"/>
                <w:sz w:val="16"/>
                <w:szCs w:val="16"/>
              </w:rPr>
              <w:t>VALORE AGGIUNTO GLOBALE NETTO</w:t>
            </w:r>
          </w:p>
        </w:tc>
        <w:tc>
          <w:tcPr>
            <w:tcW w:w="1102" w:type="dxa"/>
          </w:tcPr>
          <w:p w:rsidR="00EF4782" w:rsidRDefault="00110B0A" w:rsidP="008C707D">
            <w:pPr>
              <w:pStyle w:val="Default"/>
              <w:jc w:val="right"/>
              <w:rPr>
                <w:rFonts w:ascii="Arial" w:hAnsi="Arial" w:cs="Arial"/>
                <w:b/>
                <w:bCs/>
                <w:i/>
                <w:iCs/>
                <w:color w:val="auto"/>
                <w:sz w:val="16"/>
                <w:szCs w:val="16"/>
              </w:rPr>
            </w:pPr>
            <w:r>
              <w:rPr>
                <w:rFonts w:ascii="Arial" w:hAnsi="Arial" w:cs="Arial"/>
                <w:b/>
                <w:bCs/>
                <w:i/>
                <w:iCs/>
                <w:color w:val="auto"/>
                <w:sz w:val="16"/>
                <w:szCs w:val="16"/>
              </w:rPr>
              <w:t>56.809</w:t>
            </w:r>
          </w:p>
        </w:tc>
        <w:tc>
          <w:tcPr>
            <w:tcW w:w="1109" w:type="dxa"/>
          </w:tcPr>
          <w:p w:rsidR="00EF4782" w:rsidRPr="009D3C47" w:rsidRDefault="00EF4782" w:rsidP="008C707D">
            <w:pPr>
              <w:pStyle w:val="Default"/>
              <w:jc w:val="right"/>
              <w:rPr>
                <w:rFonts w:ascii="Arial" w:hAnsi="Arial" w:cs="Arial"/>
                <w:b/>
                <w:bCs/>
                <w:i/>
                <w:iCs/>
                <w:color w:val="auto"/>
                <w:sz w:val="16"/>
                <w:szCs w:val="16"/>
              </w:rPr>
            </w:pPr>
            <w:r>
              <w:rPr>
                <w:rFonts w:ascii="Arial" w:hAnsi="Arial" w:cs="Arial"/>
                <w:b/>
                <w:bCs/>
                <w:i/>
                <w:iCs/>
                <w:color w:val="auto"/>
                <w:sz w:val="16"/>
                <w:szCs w:val="16"/>
              </w:rPr>
              <w:t>947</w:t>
            </w:r>
          </w:p>
        </w:tc>
        <w:tc>
          <w:tcPr>
            <w:tcW w:w="1113" w:type="dxa"/>
          </w:tcPr>
          <w:p w:rsidR="00EF4782" w:rsidRPr="009D3C47" w:rsidRDefault="00EF4782" w:rsidP="008C707D">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3.481</w:t>
            </w:r>
          </w:p>
        </w:tc>
      </w:tr>
    </w:tbl>
    <w:p w:rsidR="00173B90" w:rsidRPr="00AE5253" w:rsidRDefault="00173B90" w:rsidP="00E50D1A">
      <w:pPr>
        <w:pStyle w:val="Default"/>
        <w:rPr>
          <w:rFonts w:ascii="Arial" w:hAnsi="Arial" w:cs="Arial"/>
          <w:bCs/>
          <w:i/>
          <w:iCs/>
          <w:color w:val="auto"/>
          <w:sz w:val="17"/>
          <w:szCs w:val="17"/>
        </w:rPr>
      </w:pPr>
    </w:p>
    <w:p w:rsidR="00E50D1A" w:rsidRDefault="00E50D1A" w:rsidP="00E50D1A">
      <w:pPr>
        <w:pStyle w:val="Default"/>
        <w:pageBreakBefore/>
        <w:rPr>
          <w:color w:val="auto"/>
          <w:sz w:val="16"/>
          <w:szCs w:val="16"/>
        </w:rPr>
      </w:pPr>
      <w:r>
        <w:rPr>
          <w:rFonts w:ascii="Arial" w:hAnsi="Arial" w:cs="Arial"/>
          <w:color w:val="auto"/>
          <w:sz w:val="20"/>
          <w:szCs w:val="20"/>
          <w:u w:val="single"/>
        </w:rPr>
        <w:lastRenderedPageBreak/>
        <w:t xml:space="preserve">2.3 prospetto di riparto del valore aggiunto </w:t>
      </w:r>
    </w:p>
    <w:tbl>
      <w:tblPr>
        <w:tblStyle w:val="Grigliatabella"/>
        <w:tblW w:w="0" w:type="auto"/>
        <w:tblLook w:val="04A0" w:firstRow="1" w:lastRow="0" w:firstColumn="1" w:lastColumn="0" w:noHBand="0" w:noVBand="1"/>
      </w:tblPr>
      <w:tblGrid>
        <w:gridCol w:w="488"/>
        <w:gridCol w:w="6060"/>
        <w:gridCol w:w="1091"/>
        <w:gridCol w:w="1104"/>
        <w:gridCol w:w="1111"/>
      </w:tblGrid>
      <w:tr w:rsidR="00EF4782" w:rsidRPr="009D3C47" w:rsidTr="00EF4782">
        <w:tc>
          <w:tcPr>
            <w:tcW w:w="488" w:type="dxa"/>
          </w:tcPr>
          <w:p w:rsidR="00EF4782" w:rsidRPr="009D3C47" w:rsidRDefault="00EF4782" w:rsidP="00244BD3">
            <w:pPr>
              <w:pStyle w:val="Default"/>
              <w:rPr>
                <w:rFonts w:ascii="Arial" w:hAnsi="Arial" w:cs="Arial"/>
                <w:b/>
                <w:bCs/>
                <w:i/>
                <w:iCs/>
                <w:color w:val="auto"/>
                <w:sz w:val="16"/>
                <w:szCs w:val="16"/>
              </w:rPr>
            </w:pPr>
          </w:p>
        </w:tc>
        <w:tc>
          <w:tcPr>
            <w:tcW w:w="6060"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DISTRIBUZIONE DEL LAVORE AGGIUNTO</w:t>
            </w:r>
          </w:p>
        </w:tc>
        <w:tc>
          <w:tcPr>
            <w:tcW w:w="1091" w:type="dxa"/>
          </w:tcPr>
          <w:p w:rsidR="00EF4782" w:rsidRDefault="00EF4782" w:rsidP="00EF4782">
            <w:pPr>
              <w:pStyle w:val="Default"/>
              <w:jc w:val="right"/>
              <w:rPr>
                <w:rFonts w:ascii="Arial" w:hAnsi="Arial" w:cs="Arial"/>
                <w:b/>
                <w:bCs/>
                <w:i/>
                <w:iCs/>
                <w:color w:val="auto"/>
                <w:sz w:val="16"/>
                <w:szCs w:val="16"/>
              </w:rPr>
            </w:pPr>
            <w:r>
              <w:rPr>
                <w:rFonts w:ascii="Arial" w:hAnsi="Arial" w:cs="Arial"/>
                <w:b/>
                <w:bCs/>
                <w:i/>
                <w:iCs/>
                <w:color w:val="auto"/>
                <w:sz w:val="16"/>
                <w:szCs w:val="16"/>
              </w:rPr>
              <w:t>2016</w:t>
            </w:r>
          </w:p>
        </w:tc>
        <w:tc>
          <w:tcPr>
            <w:tcW w:w="1104" w:type="dxa"/>
          </w:tcPr>
          <w:p w:rsidR="00EF4782" w:rsidRPr="009D3C47" w:rsidRDefault="00EF4782" w:rsidP="00EF4782">
            <w:pPr>
              <w:pStyle w:val="Default"/>
              <w:jc w:val="right"/>
              <w:rPr>
                <w:rFonts w:ascii="Arial" w:hAnsi="Arial" w:cs="Arial"/>
                <w:b/>
                <w:bCs/>
                <w:i/>
                <w:iCs/>
                <w:color w:val="auto"/>
                <w:sz w:val="16"/>
                <w:szCs w:val="16"/>
              </w:rPr>
            </w:pPr>
            <w:r>
              <w:rPr>
                <w:rFonts w:ascii="Arial" w:hAnsi="Arial" w:cs="Arial"/>
                <w:b/>
                <w:bCs/>
                <w:i/>
                <w:iCs/>
                <w:color w:val="auto"/>
                <w:sz w:val="16"/>
                <w:szCs w:val="16"/>
              </w:rPr>
              <w:t>2015</w:t>
            </w:r>
          </w:p>
        </w:tc>
        <w:tc>
          <w:tcPr>
            <w:tcW w:w="1111"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2013/2014</w:t>
            </w:r>
          </w:p>
        </w:tc>
      </w:tr>
      <w:tr w:rsidR="00EF4782" w:rsidRPr="009D3C47" w:rsidTr="00EF4782">
        <w:tc>
          <w:tcPr>
            <w:tcW w:w="488" w:type="dxa"/>
          </w:tcPr>
          <w:p w:rsidR="00EF4782" w:rsidRPr="009D3C47" w:rsidRDefault="00EF4782" w:rsidP="00244BD3">
            <w:pPr>
              <w:pStyle w:val="Default"/>
              <w:rPr>
                <w:rFonts w:ascii="Arial" w:hAnsi="Arial" w:cs="Arial"/>
                <w:b/>
                <w:bCs/>
                <w:i/>
                <w:iCs/>
                <w:color w:val="auto"/>
                <w:sz w:val="16"/>
                <w:szCs w:val="16"/>
              </w:rPr>
            </w:pPr>
          </w:p>
        </w:tc>
        <w:tc>
          <w:tcPr>
            <w:tcW w:w="6060" w:type="dxa"/>
          </w:tcPr>
          <w:p w:rsidR="00EF4782" w:rsidRPr="009D3C47" w:rsidRDefault="00EF4782" w:rsidP="00244BD3">
            <w:pPr>
              <w:pStyle w:val="Default"/>
              <w:rPr>
                <w:rFonts w:ascii="Arial" w:hAnsi="Arial" w:cs="Arial"/>
                <w:b/>
                <w:bCs/>
                <w:i/>
                <w:iCs/>
                <w:color w:val="auto"/>
                <w:sz w:val="16"/>
                <w:szCs w:val="16"/>
              </w:rPr>
            </w:pP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A-</w:t>
            </w:r>
          </w:p>
        </w:tc>
        <w:tc>
          <w:tcPr>
            <w:tcW w:w="6060"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per personale</w:t>
            </w:r>
          </w:p>
        </w:tc>
        <w:tc>
          <w:tcPr>
            <w:tcW w:w="1091" w:type="dxa"/>
          </w:tcPr>
          <w:p w:rsidR="00EF4782" w:rsidRDefault="00110B0A" w:rsidP="00244BD3">
            <w:pPr>
              <w:pStyle w:val="Default"/>
              <w:jc w:val="right"/>
              <w:rPr>
                <w:rFonts w:ascii="Arial" w:hAnsi="Arial" w:cs="Arial"/>
                <w:b/>
                <w:bCs/>
                <w:i/>
                <w:iCs/>
                <w:color w:val="auto"/>
                <w:sz w:val="16"/>
                <w:szCs w:val="16"/>
              </w:rPr>
            </w:pPr>
            <w:r>
              <w:rPr>
                <w:rFonts w:ascii="Arial" w:hAnsi="Arial" w:cs="Arial"/>
                <w:b/>
                <w:bCs/>
                <w:i/>
                <w:iCs/>
                <w:color w:val="auto"/>
                <w:sz w:val="16"/>
                <w:szCs w:val="16"/>
              </w:rPr>
              <w:t>157.358</w:t>
            </w:r>
          </w:p>
        </w:tc>
        <w:tc>
          <w:tcPr>
            <w:tcW w:w="1104" w:type="dxa"/>
          </w:tcPr>
          <w:p w:rsidR="00EF4782" w:rsidRPr="009D3C47" w:rsidRDefault="00EF4782" w:rsidP="00244BD3">
            <w:pPr>
              <w:pStyle w:val="Default"/>
              <w:jc w:val="right"/>
              <w:rPr>
                <w:rFonts w:ascii="Arial" w:hAnsi="Arial" w:cs="Arial"/>
                <w:b/>
                <w:bCs/>
                <w:i/>
                <w:iCs/>
                <w:color w:val="auto"/>
                <w:sz w:val="16"/>
                <w:szCs w:val="16"/>
              </w:rPr>
            </w:pPr>
            <w:r>
              <w:rPr>
                <w:rFonts w:ascii="Arial" w:hAnsi="Arial" w:cs="Arial"/>
                <w:b/>
                <w:bCs/>
                <w:i/>
                <w:iCs/>
                <w:color w:val="auto"/>
                <w:sz w:val="16"/>
                <w:szCs w:val="16"/>
              </w:rPr>
              <w:t>51.252</w:t>
            </w:r>
          </w:p>
        </w:tc>
        <w:tc>
          <w:tcPr>
            <w:tcW w:w="1111" w:type="dxa"/>
          </w:tcPr>
          <w:p w:rsidR="00EF4782" w:rsidRPr="009D3C47" w:rsidRDefault="00EF4782"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11.165</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624605">
            <w:pPr>
              <w:pStyle w:val="Default"/>
              <w:rPr>
                <w:rFonts w:ascii="Arial" w:hAnsi="Arial" w:cs="Arial"/>
                <w:bCs/>
                <w:i/>
                <w:iCs/>
                <w:color w:val="auto"/>
                <w:sz w:val="16"/>
                <w:szCs w:val="16"/>
              </w:rPr>
            </w:pPr>
            <w:r w:rsidRPr="009D3C47">
              <w:rPr>
                <w:rFonts w:ascii="Arial" w:hAnsi="Arial" w:cs="Arial"/>
                <w:bCs/>
                <w:i/>
                <w:iCs/>
                <w:color w:val="auto"/>
                <w:sz w:val="16"/>
                <w:szCs w:val="16"/>
              </w:rPr>
              <w:t>Personale non dipendente</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624605">
            <w:pPr>
              <w:pStyle w:val="Default"/>
              <w:jc w:val="right"/>
              <w:rPr>
                <w:rFonts w:ascii="Arial" w:hAnsi="Arial" w:cs="Arial"/>
                <w:bCs/>
                <w:i/>
                <w:iCs/>
                <w:color w:val="auto"/>
                <w:sz w:val="16"/>
                <w:szCs w:val="16"/>
              </w:rPr>
            </w:pPr>
            <w:r w:rsidRPr="009D3C47">
              <w:rPr>
                <w:rFonts w:ascii="Arial" w:hAnsi="Arial" w:cs="Arial"/>
                <w:bCs/>
                <w:i/>
                <w:iCs/>
                <w:color w:val="auto"/>
                <w:sz w:val="16"/>
                <w:szCs w:val="16"/>
              </w:rPr>
              <w:t>Lavoratori occasionali e collaboratori a progetto</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108.198</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35.839</w:t>
            </w: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3.997</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624605">
            <w:pPr>
              <w:pStyle w:val="Default"/>
              <w:jc w:val="right"/>
              <w:rPr>
                <w:rFonts w:ascii="Arial" w:hAnsi="Arial" w:cs="Arial"/>
                <w:bCs/>
                <w:i/>
                <w:iCs/>
                <w:color w:val="auto"/>
                <w:sz w:val="16"/>
                <w:szCs w:val="16"/>
              </w:rPr>
            </w:pPr>
            <w:r w:rsidRPr="009D3C47">
              <w:rPr>
                <w:rFonts w:ascii="Arial" w:hAnsi="Arial" w:cs="Arial"/>
                <w:bCs/>
                <w:i/>
                <w:iCs/>
                <w:color w:val="auto"/>
                <w:sz w:val="16"/>
                <w:szCs w:val="16"/>
              </w:rPr>
              <w:t>Lavoratori autonomi</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2.000</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2.000</w:t>
            </w: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1.000</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624605">
            <w:pPr>
              <w:pStyle w:val="Default"/>
              <w:jc w:val="right"/>
              <w:rPr>
                <w:rFonts w:ascii="Arial" w:hAnsi="Arial" w:cs="Arial"/>
                <w:bCs/>
                <w:i/>
                <w:iCs/>
                <w:color w:val="auto"/>
                <w:sz w:val="16"/>
                <w:szCs w:val="16"/>
              </w:rPr>
            </w:pPr>
            <w:r w:rsidRPr="009D3C47">
              <w:rPr>
                <w:rFonts w:ascii="Arial" w:hAnsi="Arial" w:cs="Arial"/>
                <w:bCs/>
                <w:i/>
                <w:iCs/>
                <w:color w:val="auto"/>
                <w:sz w:val="16"/>
                <w:szCs w:val="16"/>
              </w:rPr>
              <w:t>Soci lavoratori autonomi</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624605">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Soci lavoratori collaboratori</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624605">
            <w:pPr>
              <w:pStyle w:val="Default"/>
              <w:jc w:val="right"/>
              <w:rPr>
                <w:rFonts w:ascii="Arial" w:hAnsi="Arial" w:cs="Arial"/>
                <w:bCs/>
                <w:i/>
                <w:iCs/>
                <w:color w:val="auto"/>
                <w:sz w:val="16"/>
                <w:szCs w:val="16"/>
              </w:rPr>
            </w:pPr>
            <w:r w:rsidRPr="009D3C47">
              <w:rPr>
                <w:rFonts w:ascii="Arial" w:hAnsi="Arial" w:cs="Arial"/>
                <w:bCs/>
                <w:i/>
                <w:iCs/>
                <w:color w:val="auto"/>
                <w:sz w:val="16"/>
                <w:szCs w:val="16"/>
              </w:rPr>
              <w:t>INPS collaboratori</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Personale dipendente: non soci</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
                <w:bCs/>
                <w:i/>
                <w:iCs/>
                <w:color w:val="auto"/>
                <w:sz w:val="16"/>
                <w:szCs w:val="16"/>
              </w:rPr>
            </w:pPr>
          </w:p>
        </w:tc>
        <w:tc>
          <w:tcPr>
            <w:tcW w:w="6060" w:type="dxa"/>
          </w:tcPr>
          <w:p w:rsidR="00EF4782" w:rsidRPr="009D3C47" w:rsidRDefault="00EF4782" w:rsidP="00244BD3">
            <w:pPr>
              <w:pStyle w:val="Default"/>
              <w:numPr>
                <w:ilvl w:val="0"/>
                <w:numId w:val="18"/>
              </w:numPr>
              <w:rPr>
                <w:rFonts w:ascii="Arial" w:hAnsi="Arial" w:cs="Arial"/>
                <w:b/>
                <w:bCs/>
                <w:i/>
                <w:iCs/>
                <w:color w:val="auto"/>
                <w:sz w:val="16"/>
                <w:szCs w:val="16"/>
              </w:rPr>
            </w:pPr>
            <w:r w:rsidRPr="009D3C47">
              <w:rPr>
                <w:rFonts w:ascii="Arial" w:hAnsi="Arial" w:cs="Arial"/>
                <w:b/>
                <w:bCs/>
                <w:i/>
                <w:iCs/>
                <w:color w:val="auto"/>
                <w:sz w:val="16"/>
                <w:szCs w:val="16"/>
              </w:rPr>
              <w:t>remumerazioni dirette</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Salari e stipendi</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25.648</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33</w:t>
            </w: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TFR</w:t>
            </w:r>
          </w:p>
        </w:tc>
        <w:tc>
          <w:tcPr>
            <w:tcW w:w="1091" w:type="dxa"/>
          </w:tcPr>
          <w:p w:rsidR="00EF4782" w:rsidRPr="009D3C47"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1.650</w:t>
            </w: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Previdenza aziendale</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Altri costi</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4.997</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numPr>
                <w:ilvl w:val="0"/>
                <w:numId w:val="18"/>
              </w:numPr>
              <w:rPr>
                <w:rFonts w:ascii="Arial" w:hAnsi="Arial" w:cs="Arial"/>
                <w:b/>
                <w:bCs/>
                <w:i/>
                <w:iCs/>
                <w:color w:val="auto"/>
                <w:sz w:val="16"/>
                <w:szCs w:val="16"/>
              </w:rPr>
            </w:pPr>
            <w:r w:rsidRPr="009D3C47">
              <w:rPr>
                <w:rFonts w:ascii="Arial" w:hAnsi="Arial" w:cs="Arial"/>
                <w:b/>
                <w:bCs/>
                <w:i/>
                <w:iCs/>
                <w:color w:val="auto"/>
                <w:sz w:val="16"/>
                <w:szCs w:val="16"/>
              </w:rPr>
              <w:t>remunerazioni indirette (INPS e INAIL)</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3.507</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5</w:t>
            </w: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Personale dipendente: soci</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numPr>
                <w:ilvl w:val="0"/>
                <w:numId w:val="19"/>
              </w:numPr>
              <w:rPr>
                <w:rFonts w:ascii="Arial" w:hAnsi="Arial" w:cs="Arial"/>
                <w:bCs/>
                <w:i/>
                <w:iCs/>
                <w:color w:val="auto"/>
                <w:sz w:val="16"/>
                <w:szCs w:val="16"/>
              </w:rPr>
            </w:pPr>
            <w:r w:rsidRPr="009D3C47">
              <w:rPr>
                <w:rFonts w:ascii="Arial" w:hAnsi="Arial" w:cs="Arial"/>
                <w:b/>
                <w:bCs/>
                <w:i/>
                <w:iCs/>
                <w:color w:val="auto"/>
                <w:sz w:val="16"/>
                <w:szCs w:val="16"/>
              </w:rPr>
              <w:t>remumerazioni dirette</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Salari e stipendi</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TFR</w:t>
            </w:r>
          </w:p>
        </w:tc>
        <w:tc>
          <w:tcPr>
            <w:tcW w:w="1091" w:type="dxa"/>
          </w:tcPr>
          <w:p w:rsidR="00EF4782" w:rsidRPr="009D3C47" w:rsidRDefault="00EF4782" w:rsidP="00244BD3">
            <w:pPr>
              <w:pStyle w:val="Default"/>
              <w:rPr>
                <w:rFonts w:ascii="Arial" w:hAnsi="Arial" w:cs="Arial"/>
                <w:bCs/>
                <w:i/>
                <w:iCs/>
                <w:color w:val="auto"/>
                <w:sz w:val="16"/>
                <w:szCs w:val="16"/>
              </w:rPr>
            </w:pPr>
          </w:p>
        </w:tc>
        <w:tc>
          <w:tcPr>
            <w:tcW w:w="1104" w:type="dxa"/>
          </w:tcPr>
          <w:p w:rsidR="00EF4782" w:rsidRPr="009D3C47" w:rsidRDefault="00EF4782" w:rsidP="00244BD3">
            <w:pPr>
              <w:pStyle w:val="Default"/>
              <w:rPr>
                <w:rFonts w:ascii="Arial" w:hAnsi="Arial" w:cs="Arial"/>
                <w:bCs/>
                <w:i/>
                <w:iCs/>
                <w:color w:val="auto"/>
                <w:sz w:val="16"/>
                <w:szCs w:val="16"/>
              </w:rPr>
            </w:pPr>
          </w:p>
        </w:tc>
        <w:tc>
          <w:tcPr>
            <w:tcW w:w="1111" w:type="dxa"/>
          </w:tcPr>
          <w:p w:rsidR="00EF4782" w:rsidRPr="009D3C47" w:rsidRDefault="00EF4782" w:rsidP="00244BD3">
            <w:pPr>
              <w:pStyle w:val="Defaul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Previdenza aziendale</w:t>
            </w:r>
          </w:p>
        </w:tc>
        <w:tc>
          <w:tcPr>
            <w:tcW w:w="1091" w:type="dxa"/>
          </w:tcPr>
          <w:p w:rsidR="00EF4782" w:rsidRPr="009D3C47" w:rsidRDefault="00EF4782" w:rsidP="00244BD3">
            <w:pPr>
              <w:pStyle w:val="Default"/>
              <w:rPr>
                <w:rFonts w:ascii="Arial" w:hAnsi="Arial" w:cs="Arial"/>
                <w:bCs/>
                <w:i/>
                <w:iCs/>
                <w:color w:val="auto"/>
                <w:sz w:val="16"/>
                <w:szCs w:val="16"/>
              </w:rPr>
            </w:pPr>
          </w:p>
        </w:tc>
        <w:tc>
          <w:tcPr>
            <w:tcW w:w="1104" w:type="dxa"/>
          </w:tcPr>
          <w:p w:rsidR="00EF4782" w:rsidRPr="009D3C47" w:rsidRDefault="00EF4782" w:rsidP="00244BD3">
            <w:pPr>
              <w:pStyle w:val="Default"/>
              <w:rPr>
                <w:rFonts w:ascii="Arial" w:hAnsi="Arial" w:cs="Arial"/>
                <w:bCs/>
                <w:i/>
                <w:iCs/>
                <w:color w:val="auto"/>
                <w:sz w:val="16"/>
                <w:szCs w:val="16"/>
              </w:rPr>
            </w:pPr>
          </w:p>
        </w:tc>
        <w:tc>
          <w:tcPr>
            <w:tcW w:w="1111" w:type="dxa"/>
          </w:tcPr>
          <w:p w:rsidR="00EF4782" w:rsidRPr="009D3C47" w:rsidRDefault="00EF4782" w:rsidP="00244BD3">
            <w:pPr>
              <w:pStyle w:val="Defaul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Altri costi</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16.355</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13.375</w:t>
            </w: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6.168</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numPr>
                <w:ilvl w:val="0"/>
                <w:numId w:val="19"/>
              </w:numPr>
              <w:rPr>
                <w:rFonts w:ascii="Arial" w:hAnsi="Arial" w:cs="Arial"/>
                <w:b/>
                <w:bCs/>
                <w:i/>
                <w:iCs/>
                <w:color w:val="auto"/>
                <w:sz w:val="16"/>
                <w:szCs w:val="16"/>
              </w:rPr>
            </w:pPr>
            <w:r w:rsidRPr="009D3C47">
              <w:rPr>
                <w:rFonts w:ascii="Arial" w:hAnsi="Arial" w:cs="Arial"/>
                <w:b/>
                <w:bCs/>
                <w:i/>
                <w:iCs/>
                <w:color w:val="auto"/>
                <w:sz w:val="16"/>
                <w:szCs w:val="16"/>
              </w:rPr>
              <w:t>remunerazioni indirette (INPS e INAIL)</w:t>
            </w:r>
          </w:p>
        </w:tc>
        <w:tc>
          <w:tcPr>
            <w:tcW w:w="1091" w:type="dxa"/>
          </w:tcPr>
          <w:p w:rsidR="00EF4782" w:rsidRPr="009D3C47" w:rsidRDefault="00EF4782" w:rsidP="00244BD3">
            <w:pPr>
              <w:pStyle w:val="Default"/>
              <w:rPr>
                <w:rFonts w:ascii="Arial" w:hAnsi="Arial" w:cs="Arial"/>
                <w:bCs/>
                <w:i/>
                <w:iCs/>
                <w:color w:val="auto"/>
                <w:sz w:val="16"/>
                <w:szCs w:val="16"/>
              </w:rPr>
            </w:pPr>
          </w:p>
        </w:tc>
        <w:tc>
          <w:tcPr>
            <w:tcW w:w="1104" w:type="dxa"/>
          </w:tcPr>
          <w:p w:rsidR="00EF4782" w:rsidRPr="009D3C47" w:rsidRDefault="00EF4782" w:rsidP="00244BD3">
            <w:pPr>
              <w:pStyle w:val="Default"/>
              <w:rPr>
                <w:rFonts w:ascii="Arial" w:hAnsi="Arial" w:cs="Arial"/>
                <w:bCs/>
                <w:i/>
                <w:iCs/>
                <w:color w:val="auto"/>
                <w:sz w:val="16"/>
                <w:szCs w:val="16"/>
              </w:rPr>
            </w:pPr>
          </w:p>
        </w:tc>
        <w:tc>
          <w:tcPr>
            <w:tcW w:w="1111" w:type="dxa"/>
          </w:tcPr>
          <w:p w:rsidR="00EF4782" w:rsidRPr="009D3C47" w:rsidRDefault="00EF4782" w:rsidP="00244BD3">
            <w:pPr>
              <w:pStyle w:val="Defaul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numPr>
                <w:ilvl w:val="0"/>
                <w:numId w:val="19"/>
              </w:numPr>
              <w:rPr>
                <w:rFonts w:ascii="Arial" w:hAnsi="Arial" w:cs="Arial"/>
                <w:b/>
                <w:bCs/>
                <w:i/>
                <w:iCs/>
                <w:color w:val="auto"/>
                <w:sz w:val="16"/>
                <w:szCs w:val="16"/>
              </w:rPr>
            </w:pPr>
            <w:r w:rsidRPr="009D3C47">
              <w:rPr>
                <w:rFonts w:ascii="Arial" w:hAnsi="Arial" w:cs="Arial"/>
                <w:b/>
                <w:bCs/>
                <w:i/>
                <w:iCs/>
                <w:color w:val="auto"/>
                <w:sz w:val="16"/>
                <w:szCs w:val="16"/>
              </w:rPr>
              <w:t>quote di riparto di reddito</w:t>
            </w:r>
          </w:p>
        </w:tc>
        <w:tc>
          <w:tcPr>
            <w:tcW w:w="1091" w:type="dxa"/>
          </w:tcPr>
          <w:p w:rsidR="00EF4782" w:rsidRPr="009D3C47" w:rsidRDefault="00EF4782" w:rsidP="00244BD3">
            <w:pPr>
              <w:pStyle w:val="Default"/>
              <w:rPr>
                <w:rFonts w:ascii="Arial" w:hAnsi="Arial" w:cs="Arial"/>
                <w:bCs/>
                <w:i/>
                <w:iCs/>
                <w:color w:val="auto"/>
                <w:sz w:val="16"/>
                <w:szCs w:val="16"/>
              </w:rPr>
            </w:pPr>
          </w:p>
        </w:tc>
        <w:tc>
          <w:tcPr>
            <w:tcW w:w="1104" w:type="dxa"/>
          </w:tcPr>
          <w:p w:rsidR="00EF4782" w:rsidRPr="009D3C47" w:rsidRDefault="00EF4782" w:rsidP="00244BD3">
            <w:pPr>
              <w:pStyle w:val="Default"/>
              <w:rPr>
                <w:rFonts w:ascii="Arial" w:hAnsi="Arial" w:cs="Arial"/>
                <w:bCs/>
                <w:i/>
                <w:iCs/>
                <w:color w:val="auto"/>
                <w:sz w:val="16"/>
                <w:szCs w:val="16"/>
              </w:rPr>
            </w:pPr>
          </w:p>
        </w:tc>
        <w:tc>
          <w:tcPr>
            <w:tcW w:w="1111" w:type="dxa"/>
          </w:tcPr>
          <w:p w:rsidR="00EF4782" w:rsidRPr="009D3C47" w:rsidRDefault="00EF4782" w:rsidP="00244BD3">
            <w:pPr>
              <w:pStyle w:val="Defaul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numPr>
                <w:ilvl w:val="0"/>
                <w:numId w:val="19"/>
              </w:numPr>
              <w:rPr>
                <w:rFonts w:ascii="Arial" w:hAnsi="Arial" w:cs="Arial"/>
                <w:b/>
                <w:bCs/>
                <w:i/>
                <w:iCs/>
                <w:color w:val="auto"/>
                <w:sz w:val="16"/>
                <w:szCs w:val="16"/>
              </w:rPr>
            </w:pPr>
            <w:r w:rsidRPr="009D3C47">
              <w:rPr>
                <w:rFonts w:ascii="Arial" w:hAnsi="Arial" w:cs="Arial"/>
                <w:b/>
                <w:bCs/>
                <w:i/>
                <w:iCs/>
                <w:color w:val="auto"/>
                <w:sz w:val="16"/>
                <w:szCs w:val="16"/>
              </w:rPr>
              <w:t>sanzioni disciplinari personale</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B-</w:t>
            </w:r>
          </w:p>
        </w:tc>
        <w:tc>
          <w:tcPr>
            <w:tcW w:w="6060"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della Pubblica Amministrazione</w:t>
            </w:r>
          </w:p>
        </w:tc>
        <w:tc>
          <w:tcPr>
            <w:tcW w:w="1091" w:type="dxa"/>
          </w:tcPr>
          <w:p w:rsidR="00EF4782" w:rsidRDefault="00110B0A" w:rsidP="00244BD3">
            <w:pPr>
              <w:pStyle w:val="Default"/>
              <w:jc w:val="right"/>
              <w:rPr>
                <w:rFonts w:ascii="Arial" w:hAnsi="Arial" w:cs="Arial"/>
                <w:b/>
                <w:bCs/>
                <w:i/>
                <w:iCs/>
                <w:color w:val="auto"/>
                <w:sz w:val="16"/>
                <w:szCs w:val="16"/>
              </w:rPr>
            </w:pPr>
            <w:r>
              <w:rPr>
                <w:rFonts w:ascii="Arial" w:hAnsi="Arial" w:cs="Arial"/>
                <w:b/>
                <w:bCs/>
                <w:i/>
                <w:iCs/>
                <w:color w:val="auto"/>
                <w:sz w:val="16"/>
                <w:szCs w:val="16"/>
              </w:rPr>
              <w:t>1.516</w:t>
            </w:r>
          </w:p>
        </w:tc>
        <w:tc>
          <w:tcPr>
            <w:tcW w:w="1104" w:type="dxa"/>
          </w:tcPr>
          <w:p w:rsidR="00EF4782" w:rsidRPr="009D3C47" w:rsidRDefault="00EF4782" w:rsidP="00244BD3">
            <w:pPr>
              <w:pStyle w:val="Default"/>
              <w:jc w:val="right"/>
              <w:rPr>
                <w:rFonts w:ascii="Arial" w:hAnsi="Arial" w:cs="Arial"/>
                <w:b/>
                <w:bCs/>
                <w:i/>
                <w:iCs/>
                <w:color w:val="auto"/>
                <w:sz w:val="16"/>
                <w:szCs w:val="16"/>
              </w:rPr>
            </w:pPr>
            <w:r>
              <w:rPr>
                <w:rFonts w:ascii="Arial" w:hAnsi="Arial" w:cs="Arial"/>
                <w:b/>
                <w:bCs/>
                <w:i/>
                <w:iCs/>
                <w:color w:val="auto"/>
                <w:sz w:val="16"/>
                <w:szCs w:val="16"/>
              </w:rPr>
              <w:t>410</w:t>
            </w:r>
          </w:p>
        </w:tc>
        <w:tc>
          <w:tcPr>
            <w:tcW w:w="1111" w:type="dxa"/>
          </w:tcPr>
          <w:p w:rsidR="00EF4782" w:rsidRPr="009D3C47" w:rsidRDefault="00EF4782"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387</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 xml:space="preserve">Imposte dirette                                                    STATO             </w:t>
            </w:r>
          </w:p>
        </w:tc>
        <w:tc>
          <w:tcPr>
            <w:tcW w:w="1091" w:type="dxa"/>
          </w:tcPr>
          <w:p w:rsidR="00EF4782" w:rsidRPr="009D3C47" w:rsidRDefault="00EF4782" w:rsidP="00244BD3">
            <w:pPr>
              <w:pStyle w:val="Default"/>
              <w:rPr>
                <w:rFonts w:ascii="Arial" w:hAnsi="Arial" w:cs="Arial"/>
                <w:bCs/>
                <w:i/>
                <w:iCs/>
                <w:color w:val="auto"/>
                <w:sz w:val="16"/>
                <w:szCs w:val="16"/>
              </w:rPr>
            </w:pPr>
          </w:p>
        </w:tc>
        <w:tc>
          <w:tcPr>
            <w:tcW w:w="1104" w:type="dxa"/>
          </w:tcPr>
          <w:p w:rsidR="00EF4782" w:rsidRPr="009D3C47" w:rsidRDefault="00EF4782" w:rsidP="00244BD3">
            <w:pPr>
              <w:pStyle w:val="Default"/>
              <w:rPr>
                <w:rFonts w:ascii="Arial" w:hAnsi="Arial" w:cs="Arial"/>
                <w:bCs/>
                <w:i/>
                <w:iCs/>
                <w:color w:val="auto"/>
                <w:sz w:val="16"/>
                <w:szCs w:val="16"/>
              </w:rPr>
            </w:pPr>
          </w:p>
        </w:tc>
        <w:tc>
          <w:tcPr>
            <w:tcW w:w="1111" w:type="dxa"/>
          </w:tcPr>
          <w:p w:rsidR="00EF4782" w:rsidRPr="009D3C47" w:rsidRDefault="00EF4782" w:rsidP="00244BD3">
            <w:pPr>
              <w:pStyle w:val="Defaul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ires</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1.355</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47</w:t>
            </w: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31</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Imposte indirette</w:t>
            </w:r>
          </w:p>
        </w:tc>
        <w:tc>
          <w:tcPr>
            <w:tcW w:w="1091" w:type="dxa"/>
          </w:tcPr>
          <w:p w:rsidR="00EF4782" w:rsidRPr="009D3C47" w:rsidRDefault="00EF4782" w:rsidP="00244BD3">
            <w:pPr>
              <w:pStyle w:val="Default"/>
              <w:rPr>
                <w:rFonts w:ascii="Arial" w:hAnsi="Arial" w:cs="Arial"/>
                <w:bCs/>
                <w:i/>
                <w:iCs/>
                <w:color w:val="auto"/>
                <w:sz w:val="16"/>
                <w:szCs w:val="16"/>
              </w:rPr>
            </w:pPr>
          </w:p>
        </w:tc>
        <w:tc>
          <w:tcPr>
            <w:tcW w:w="1104" w:type="dxa"/>
          </w:tcPr>
          <w:p w:rsidR="00EF4782" w:rsidRPr="009D3C47" w:rsidRDefault="00EF4782" w:rsidP="00244BD3">
            <w:pPr>
              <w:pStyle w:val="Default"/>
              <w:rPr>
                <w:rFonts w:ascii="Arial" w:hAnsi="Arial" w:cs="Arial"/>
                <w:bCs/>
                <w:i/>
                <w:iCs/>
                <w:color w:val="auto"/>
                <w:sz w:val="16"/>
                <w:szCs w:val="16"/>
              </w:rPr>
            </w:pPr>
          </w:p>
        </w:tc>
        <w:tc>
          <w:tcPr>
            <w:tcW w:w="1111" w:type="dxa"/>
          </w:tcPr>
          <w:p w:rsidR="00EF4782" w:rsidRPr="009D3C47" w:rsidRDefault="00EF4782" w:rsidP="00244BD3">
            <w:pPr>
              <w:pStyle w:val="Defaul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Iva inedtraibile da pro-rata</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Imposta di bollo-registro-vidimazioni</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16</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102</w:t>
            </w: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81</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Tasse di concessione governativa</w:t>
            </w:r>
          </w:p>
        </w:tc>
        <w:tc>
          <w:tcPr>
            <w:tcW w:w="1091" w:type="dxa"/>
          </w:tcPr>
          <w:p w:rsidR="00EF4782" w:rsidRPr="009D3C47" w:rsidRDefault="00EF4782" w:rsidP="001F380A">
            <w:pPr>
              <w:pStyle w:val="Default"/>
              <w:jc w:val="right"/>
              <w:rPr>
                <w:rFonts w:ascii="Arial" w:hAnsi="Arial" w:cs="Arial"/>
                <w:bCs/>
                <w:i/>
                <w:iCs/>
                <w:color w:val="auto"/>
                <w:sz w:val="16"/>
                <w:szCs w:val="16"/>
              </w:rPr>
            </w:pPr>
          </w:p>
        </w:tc>
        <w:tc>
          <w:tcPr>
            <w:tcW w:w="1104" w:type="dxa"/>
          </w:tcPr>
          <w:p w:rsidR="00EF4782" w:rsidRPr="009D3C47" w:rsidRDefault="00EF4782" w:rsidP="001F380A">
            <w:pPr>
              <w:pStyle w:val="Default"/>
              <w:jc w:val="right"/>
              <w:rPr>
                <w:rFonts w:ascii="Arial" w:hAnsi="Arial" w:cs="Arial"/>
                <w:bCs/>
                <w:i/>
                <w:iCs/>
                <w:color w:val="auto"/>
                <w:sz w:val="16"/>
                <w:szCs w:val="16"/>
              </w:rPr>
            </w:pPr>
          </w:p>
        </w:tc>
        <w:tc>
          <w:tcPr>
            <w:tcW w:w="1111"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75</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p>
        </w:tc>
        <w:tc>
          <w:tcPr>
            <w:tcW w:w="1091" w:type="dxa"/>
          </w:tcPr>
          <w:p w:rsidR="00EF4782" w:rsidRPr="009D3C47" w:rsidRDefault="00EF4782" w:rsidP="00244BD3">
            <w:pPr>
              <w:pStyle w:val="Default"/>
              <w:rPr>
                <w:rFonts w:ascii="Arial" w:hAnsi="Arial" w:cs="Arial"/>
                <w:bCs/>
                <w:i/>
                <w:iCs/>
                <w:color w:val="auto"/>
                <w:sz w:val="16"/>
                <w:szCs w:val="16"/>
              </w:rPr>
            </w:pPr>
          </w:p>
        </w:tc>
        <w:tc>
          <w:tcPr>
            <w:tcW w:w="1104" w:type="dxa"/>
          </w:tcPr>
          <w:p w:rsidR="00EF4782" w:rsidRPr="009D3C47" w:rsidRDefault="00EF4782" w:rsidP="00244BD3">
            <w:pPr>
              <w:pStyle w:val="Default"/>
              <w:rPr>
                <w:rFonts w:ascii="Arial" w:hAnsi="Arial" w:cs="Arial"/>
                <w:bCs/>
                <w:i/>
                <w:iCs/>
                <w:color w:val="auto"/>
                <w:sz w:val="16"/>
                <w:szCs w:val="16"/>
              </w:rPr>
            </w:pPr>
          </w:p>
        </w:tc>
        <w:tc>
          <w:tcPr>
            <w:tcW w:w="1111" w:type="dxa"/>
          </w:tcPr>
          <w:p w:rsidR="00EF4782" w:rsidRPr="009D3C47" w:rsidRDefault="00EF4782" w:rsidP="00244BD3">
            <w:pPr>
              <w:pStyle w:val="Defaul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244BD3">
            <w:pPr>
              <w:pStyle w:val="Default"/>
              <w:rPr>
                <w:rFonts w:ascii="Arial" w:hAnsi="Arial" w:cs="Arial"/>
                <w:bCs/>
                <w:i/>
                <w:iCs/>
                <w:color w:val="auto"/>
                <w:sz w:val="16"/>
                <w:szCs w:val="16"/>
              </w:rPr>
            </w:pPr>
            <w:r w:rsidRPr="009D3C47">
              <w:rPr>
                <w:rFonts w:ascii="Arial" w:hAnsi="Arial" w:cs="Arial"/>
                <w:bCs/>
                <w:i/>
                <w:iCs/>
                <w:color w:val="auto"/>
                <w:sz w:val="16"/>
                <w:szCs w:val="16"/>
              </w:rPr>
              <w:t>Imposte dirette                                                  REGIONE FVG</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Irap</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-sovvenzioni c/esercizio</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ind w:left="3338"/>
              <w:rPr>
                <w:rFonts w:ascii="Arial" w:hAnsi="Arial" w:cs="Arial"/>
                <w:bCs/>
                <w:i/>
                <w:iCs/>
                <w:color w:val="auto"/>
                <w:sz w:val="16"/>
                <w:szCs w:val="16"/>
              </w:rPr>
            </w:pPr>
            <w:r w:rsidRPr="009D3C47">
              <w:rPr>
                <w:rFonts w:ascii="Arial" w:hAnsi="Arial" w:cs="Arial"/>
                <w:bCs/>
                <w:i/>
                <w:iCs/>
                <w:color w:val="auto"/>
                <w:sz w:val="16"/>
                <w:szCs w:val="16"/>
              </w:rPr>
              <w:t>PROVINCIA DI UDINE</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-sovvenzioni c/esercizio</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ind w:left="3196"/>
              <w:rPr>
                <w:rFonts w:ascii="Arial" w:hAnsi="Arial" w:cs="Arial"/>
                <w:bCs/>
                <w:i/>
                <w:iCs/>
                <w:color w:val="auto"/>
                <w:sz w:val="16"/>
                <w:szCs w:val="16"/>
              </w:rPr>
            </w:pPr>
            <w:r w:rsidRPr="009D3C47">
              <w:rPr>
                <w:rFonts w:ascii="Arial" w:hAnsi="Arial" w:cs="Arial"/>
                <w:bCs/>
                <w:i/>
                <w:iCs/>
                <w:color w:val="auto"/>
                <w:sz w:val="16"/>
                <w:szCs w:val="16"/>
              </w:rPr>
              <w:t>C.C.I.A.A. DI UDINE</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Imposte indirette</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Diritti annuali</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145</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261</w:t>
            </w: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200</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
                <w:bCs/>
                <w:i/>
                <w:iCs/>
                <w:color w:val="auto"/>
                <w:sz w:val="16"/>
                <w:szCs w:val="16"/>
              </w:rPr>
            </w:pPr>
            <w:r w:rsidRPr="009D3C47">
              <w:rPr>
                <w:rFonts w:ascii="Arial" w:hAnsi="Arial" w:cs="Arial"/>
                <w:b/>
                <w:bCs/>
                <w:i/>
                <w:iCs/>
                <w:color w:val="auto"/>
                <w:sz w:val="16"/>
                <w:szCs w:val="16"/>
              </w:rPr>
              <w:t>C-</w:t>
            </w:r>
          </w:p>
        </w:tc>
        <w:tc>
          <w:tcPr>
            <w:tcW w:w="6060" w:type="dxa"/>
          </w:tcPr>
          <w:p w:rsidR="00EF4782" w:rsidRPr="009D3C47" w:rsidRDefault="00EF4782" w:rsidP="001F380A">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del capitale di credito</w:t>
            </w:r>
          </w:p>
        </w:tc>
        <w:tc>
          <w:tcPr>
            <w:tcW w:w="1091" w:type="dxa"/>
          </w:tcPr>
          <w:p w:rsidR="00EF4782" w:rsidRDefault="00110B0A" w:rsidP="00244BD3">
            <w:pPr>
              <w:pStyle w:val="Default"/>
              <w:jc w:val="right"/>
              <w:rPr>
                <w:rFonts w:ascii="Arial" w:hAnsi="Arial" w:cs="Arial"/>
                <w:b/>
                <w:bCs/>
                <w:i/>
                <w:iCs/>
                <w:color w:val="auto"/>
                <w:sz w:val="16"/>
                <w:szCs w:val="16"/>
              </w:rPr>
            </w:pPr>
            <w:r>
              <w:rPr>
                <w:rFonts w:ascii="Arial" w:hAnsi="Arial" w:cs="Arial"/>
                <w:b/>
                <w:bCs/>
                <w:i/>
                <w:iCs/>
                <w:color w:val="auto"/>
                <w:sz w:val="16"/>
                <w:szCs w:val="16"/>
              </w:rPr>
              <w:t>83</w:t>
            </w:r>
          </w:p>
        </w:tc>
        <w:tc>
          <w:tcPr>
            <w:tcW w:w="1104" w:type="dxa"/>
          </w:tcPr>
          <w:p w:rsidR="00EF4782" w:rsidRPr="009D3C47" w:rsidRDefault="00EF4782" w:rsidP="00244BD3">
            <w:pPr>
              <w:pStyle w:val="Default"/>
              <w:jc w:val="right"/>
              <w:rPr>
                <w:rFonts w:ascii="Arial" w:hAnsi="Arial" w:cs="Arial"/>
                <w:b/>
                <w:bCs/>
                <w:i/>
                <w:iCs/>
                <w:color w:val="auto"/>
                <w:sz w:val="16"/>
                <w:szCs w:val="16"/>
              </w:rPr>
            </w:pPr>
            <w:r>
              <w:rPr>
                <w:rFonts w:ascii="Arial" w:hAnsi="Arial" w:cs="Arial"/>
                <w:b/>
                <w:bCs/>
                <w:i/>
                <w:iCs/>
                <w:color w:val="auto"/>
                <w:sz w:val="16"/>
                <w:szCs w:val="16"/>
              </w:rPr>
              <w:t>11</w:t>
            </w:r>
          </w:p>
        </w:tc>
        <w:tc>
          <w:tcPr>
            <w:tcW w:w="1111" w:type="dxa"/>
          </w:tcPr>
          <w:p w:rsidR="00EF4782" w:rsidRPr="009D3C47" w:rsidRDefault="00EF4782"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20</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rPr>
                <w:rFonts w:ascii="Arial" w:hAnsi="Arial" w:cs="Arial"/>
                <w:bCs/>
                <w:i/>
                <w:iCs/>
                <w:color w:val="auto"/>
                <w:sz w:val="16"/>
                <w:szCs w:val="16"/>
              </w:rPr>
            </w:pPr>
            <w:r w:rsidRPr="009D3C47">
              <w:rPr>
                <w:rFonts w:ascii="Arial" w:hAnsi="Arial" w:cs="Arial"/>
                <w:bCs/>
                <w:i/>
                <w:iCs/>
                <w:color w:val="auto"/>
                <w:sz w:val="16"/>
                <w:szCs w:val="16"/>
              </w:rPr>
              <w:t>Oneri per capitale a breve termine</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Interessi passivi v/banche ordinarie</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Interessi passivi v/stato per dilazione imposte</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83</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11</w:t>
            </w: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10</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Interessi attivi v/banche ordinarie</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rPr>
                <w:rFonts w:ascii="Arial" w:hAnsi="Arial" w:cs="Arial"/>
                <w:bCs/>
                <w:i/>
                <w:iCs/>
                <w:color w:val="auto"/>
                <w:sz w:val="16"/>
                <w:szCs w:val="16"/>
              </w:rPr>
            </w:pPr>
            <w:r w:rsidRPr="009D3C47">
              <w:rPr>
                <w:rFonts w:ascii="Arial" w:hAnsi="Arial" w:cs="Arial"/>
                <w:bCs/>
                <w:i/>
                <w:iCs/>
                <w:color w:val="auto"/>
                <w:sz w:val="16"/>
                <w:szCs w:val="16"/>
              </w:rPr>
              <w:t>Oneri per capitale a lungo termine</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045309">
            <w:pPr>
              <w:pStyle w:val="Default"/>
              <w:jc w:val="right"/>
              <w:rPr>
                <w:rFonts w:ascii="Arial" w:hAnsi="Arial" w:cs="Arial"/>
                <w:bCs/>
                <w:i/>
                <w:iCs/>
                <w:color w:val="auto"/>
                <w:sz w:val="16"/>
                <w:szCs w:val="16"/>
              </w:rPr>
            </w:pPr>
            <w:r w:rsidRPr="009D3C47">
              <w:rPr>
                <w:rFonts w:ascii="Arial" w:hAnsi="Arial" w:cs="Arial"/>
                <w:bCs/>
                <w:i/>
                <w:iCs/>
                <w:color w:val="auto"/>
                <w:sz w:val="16"/>
                <w:szCs w:val="16"/>
              </w:rPr>
              <w:t>Interessi passivi v/banche ordinarie</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D-</w:t>
            </w:r>
          </w:p>
        </w:tc>
        <w:tc>
          <w:tcPr>
            <w:tcW w:w="6060" w:type="dxa"/>
          </w:tcPr>
          <w:p w:rsidR="00EF4782" w:rsidRPr="009D3C47" w:rsidRDefault="00EF4782"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del capitale di rischio</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rPr>
                <w:rFonts w:ascii="Arial" w:hAnsi="Arial" w:cs="Arial"/>
                <w:bCs/>
                <w:i/>
                <w:iCs/>
                <w:color w:val="auto"/>
                <w:sz w:val="16"/>
                <w:szCs w:val="16"/>
              </w:rPr>
            </w:pPr>
            <w:r w:rsidRPr="009D3C47">
              <w:rPr>
                <w:rFonts w:ascii="Arial" w:hAnsi="Arial" w:cs="Arial"/>
                <w:bCs/>
                <w:i/>
                <w:iCs/>
                <w:color w:val="auto"/>
                <w:sz w:val="16"/>
                <w:szCs w:val="16"/>
              </w:rPr>
              <w:t>Dividendi</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E-</w:t>
            </w:r>
          </w:p>
        </w:tc>
        <w:tc>
          <w:tcPr>
            <w:tcW w:w="6060" w:type="dxa"/>
          </w:tcPr>
          <w:p w:rsidR="00EF4782" w:rsidRPr="009D3C47" w:rsidRDefault="00EF4782" w:rsidP="001F380A">
            <w:pPr>
              <w:pStyle w:val="Default"/>
              <w:rPr>
                <w:rFonts w:ascii="Arial" w:hAnsi="Arial" w:cs="Arial"/>
                <w:b/>
                <w:bCs/>
                <w:i/>
                <w:iCs/>
                <w:color w:val="auto"/>
                <w:sz w:val="16"/>
                <w:szCs w:val="16"/>
              </w:rPr>
            </w:pPr>
            <w:r w:rsidRPr="009D3C47">
              <w:rPr>
                <w:rFonts w:ascii="Arial" w:hAnsi="Arial" w:cs="Arial"/>
                <w:b/>
                <w:bCs/>
                <w:i/>
                <w:iCs/>
                <w:color w:val="auto"/>
                <w:sz w:val="16"/>
                <w:szCs w:val="16"/>
              </w:rPr>
              <w:t>Remunerazione dell’azienda</w:t>
            </w:r>
          </w:p>
        </w:tc>
        <w:tc>
          <w:tcPr>
            <w:tcW w:w="1091" w:type="dxa"/>
          </w:tcPr>
          <w:p w:rsidR="00EF4782" w:rsidRDefault="00110B0A" w:rsidP="00244BD3">
            <w:pPr>
              <w:pStyle w:val="Default"/>
              <w:jc w:val="right"/>
              <w:rPr>
                <w:rFonts w:ascii="Arial" w:hAnsi="Arial" w:cs="Arial"/>
                <w:b/>
                <w:bCs/>
                <w:i/>
                <w:iCs/>
                <w:color w:val="auto"/>
                <w:sz w:val="16"/>
                <w:szCs w:val="16"/>
              </w:rPr>
            </w:pPr>
            <w:r>
              <w:rPr>
                <w:rFonts w:ascii="Arial" w:hAnsi="Arial" w:cs="Arial"/>
                <w:b/>
                <w:bCs/>
                <w:i/>
                <w:iCs/>
                <w:color w:val="auto"/>
                <w:sz w:val="16"/>
                <w:szCs w:val="16"/>
              </w:rPr>
              <w:t>28.054</w:t>
            </w:r>
          </w:p>
        </w:tc>
        <w:tc>
          <w:tcPr>
            <w:tcW w:w="1104" w:type="dxa"/>
          </w:tcPr>
          <w:p w:rsidR="00EF4782" w:rsidRPr="009D3C47" w:rsidRDefault="00EF4782" w:rsidP="00244BD3">
            <w:pPr>
              <w:pStyle w:val="Default"/>
              <w:jc w:val="right"/>
              <w:rPr>
                <w:rFonts w:ascii="Arial" w:hAnsi="Arial" w:cs="Arial"/>
                <w:b/>
                <w:bCs/>
                <w:i/>
                <w:iCs/>
                <w:color w:val="auto"/>
                <w:sz w:val="16"/>
                <w:szCs w:val="16"/>
              </w:rPr>
            </w:pPr>
            <w:r>
              <w:rPr>
                <w:rFonts w:ascii="Arial" w:hAnsi="Arial" w:cs="Arial"/>
                <w:b/>
                <w:bCs/>
                <w:i/>
                <w:iCs/>
                <w:color w:val="auto"/>
                <w:sz w:val="16"/>
                <w:szCs w:val="16"/>
              </w:rPr>
              <w:t>1.171</w:t>
            </w:r>
          </w:p>
        </w:tc>
        <w:tc>
          <w:tcPr>
            <w:tcW w:w="1111" w:type="dxa"/>
          </w:tcPr>
          <w:p w:rsidR="00EF4782" w:rsidRPr="009D3C47" w:rsidRDefault="00EF4782"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3.758</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rPr>
                <w:rFonts w:ascii="Arial" w:hAnsi="Arial" w:cs="Arial"/>
                <w:bCs/>
                <w:i/>
                <w:iCs/>
                <w:color w:val="auto"/>
                <w:sz w:val="16"/>
                <w:szCs w:val="16"/>
              </w:rPr>
            </w:pPr>
            <w:r w:rsidRPr="009D3C47">
              <w:rPr>
                <w:rFonts w:ascii="Arial" w:hAnsi="Arial" w:cs="Arial"/>
                <w:bCs/>
                <w:i/>
                <w:iCs/>
                <w:color w:val="auto"/>
                <w:sz w:val="16"/>
                <w:szCs w:val="16"/>
              </w:rPr>
              <w:t>± variazione riserve</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Utile dell’esercizio</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24.747</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848</w:t>
            </w: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3.440</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Perdita dell’esercizio</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rPr>
                <w:rFonts w:ascii="Arial" w:hAnsi="Arial" w:cs="Arial"/>
                <w:bCs/>
                <w:i/>
                <w:iCs/>
                <w:color w:val="auto"/>
                <w:sz w:val="16"/>
                <w:szCs w:val="16"/>
              </w:rPr>
            </w:pPr>
            <w:r w:rsidRPr="009D3C47">
              <w:rPr>
                <w:rFonts w:ascii="Arial" w:hAnsi="Arial" w:cs="Arial"/>
                <w:bCs/>
                <w:i/>
                <w:iCs/>
                <w:color w:val="auto"/>
                <w:sz w:val="16"/>
                <w:szCs w:val="16"/>
              </w:rPr>
              <w:t>Ammortamenti</w:t>
            </w: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Ammortamenti immobilizzazioni immateriali</w:t>
            </w:r>
          </w:p>
        </w:tc>
        <w:tc>
          <w:tcPr>
            <w:tcW w:w="1091" w:type="dxa"/>
          </w:tcPr>
          <w:p w:rsidR="00EF4782"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318</w:t>
            </w:r>
          </w:p>
        </w:tc>
        <w:tc>
          <w:tcPr>
            <w:tcW w:w="1104" w:type="dxa"/>
          </w:tcPr>
          <w:p w:rsidR="00EF4782" w:rsidRPr="009D3C47" w:rsidRDefault="00EF4782" w:rsidP="00244BD3">
            <w:pPr>
              <w:pStyle w:val="Default"/>
              <w:jc w:val="right"/>
              <w:rPr>
                <w:rFonts w:ascii="Arial" w:hAnsi="Arial" w:cs="Arial"/>
                <w:bCs/>
                <w:i/>
                <w:iCs/>
                <w:color w:val="auto"/>
                <w:sz w:val="16"/>
                <w:szCs w:val="16"/>
              </w:rPr>
            </w:pPr>
            <w:r>
              <w:rPr>
                <w:rFonts w:ascii="Arial" w:hAnsi="Arial" w:cs="Arial"/>
                <w:bCs/>
                <w:i/>
                <w:iCs/>
                <w:color w:val="auto"/>
                <w:sz w:val="16"/>
                <w:szCs w:val="16"/>
              </w:rPr>
              <w:t>323</w:t>
            </w: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318</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Ammortamenti immobilizzazioni materiali</w:t>
            </w:r>
          </w:p>
        </w:tc>
        <w:tc>
          <w:tcPr>
            <w:tcW w:w="1091" w:type="dxa"/>
          </w:tcPr>
          <w:p w:rsidR="00EF4782" w:rsidRPr="009D3C47"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989</w:t>
            </w: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F-</w:t>
            </w:r>
          </w:p>
        </w:tc>
        <w:tc>
          <w:tcPr>
            <w:tcW w:w="6060" w:type="dxa"/>
          </w:tcPr>
          <w:p w:rsidR="00EF4782" w:rsidRPr="009D3C47" w:rsidRDefault="00EF4782" w:rsidP="00045309">
            <w:pPr>
              <w:pStyle w:val="Default"/>
              <w:rPr>
                <w:rFonts w:ascii="Arial" w:hAnsi="Arial" w:cs="Arial"/>
                <w:b/>
                <w:bCs/>
                <w:i/>
                <w:iCs/>
                <w:color w:val="auto"/>
                <w:sz w:val="16"/>
                <w:szCs w:val="16"/>
              </w:rPr>
            </w:pPr>
            <w:r w:rsidRPr="009D3C47">
              <w:rPr>
                <w:rFonts w:ascii="Arial" w:hAnsi="Arial" w:cs="Arial"/>
                <w:b/>
                <w:bCs/>
                <w:i/>
                <w:iCs/>
                <w:color w:val="auto"/>
                <w:sz w:val="16"/>
                <w:szCs w:val="16"/>
              </w:rPr>
              <w:t>Liberalità esterne</w:t>
            </w:r>
          </w:p>
        </w:tc>
        <w:tc>
          <w:tcPr>
            <w:tcW w:w="1091" w:type="dxa"/>
          </w:tcPr>
          <w:p w:rsidR="00EF4782" w:rsidRPr="009D3C47" w:rsidRDefault="00EF4782" w:rsidP="00244BD3">
            <w:pPr>
              <w:pStyle w:val="Default"/>
              <w:jc w:val="right"/>
              <w:rPr>
                <w:rFonts w:ascii="Arial" w:hAnsi="Arial" w:cs="Arial"/>
                <w:b/>
                <w:bCs/>
                <w:i/>
                <w:iCs/>
                <w:color w:val="auto"/>
                <w:sz w:val="16"/>
                <w:szCs w:val="16"/>
              </w:rPr>
            </w:pPr>
          </w:p>
        </w:tc>
        <w:tc>
          <w:tcPr>
            <w:tcW w:w="1104" w:type="dxa"/>
          </w:tcPr>
          <w:p w:rsidR="00EF4782" w:rsidRPr="009D3C47" w:rsidRDefault="00EF4782" w:rsidP="00244BD3">
            <w:pPr>
              <w:pStyle w:val="Default"/>
              <w:jc w:val="right"/>
              <w:rPr>
                <w:rFonts w:ascii="Arial" w:hAnsi="Arial" w:cs="Arial"/>
                <w:b/>
                <w:bCs/>
                <w:i/>
                <w:iCs/>
                <w:color w:val="auto"/>
                <w:sz w:val="16"/>
                <w:szCs w:val="16"/>
              </w:rPr>
            </w:pPr>
          </w:p>
        </w:tc>
        <w:tc>
          <w:tcPr>
            <w:tcW w:w="1111" w:type="dxa"/>
          </w:tcPr>
          <w:p w:rsidR="00EF4782" w:rsidRPr="009D3C47" w:rsidRDefault="00EF4782"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325</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jc w:val="right"/>
              <w:rPr>
                <w:rFonts w:ascii="Arial" w:hAnsi="Arial" w:cs="Arial"/>
                <w:bCs/>
                <w:i/>
                <w:iCs/>
                <w:color w:val="auto"/>
                <w:sz w:val="16"/>
                <w:szCs w:val="16"/>
              </w:rPr>
            </w:pPr>
            <w:r w:rsidRPr="009D3C47">
              <w:rPr>
                <w:rFonts w:ascii="Arial" w:hAnsi="Arial" w:cs="Arial"/>
                <w:bCs/>
                <w:i/>
                <w:iCs/>
                <w:color w:val="auto"/>
                <w:sz w:val="16"/>
                <w:szCs w:val="16"/>
              </w:rPr>
              <w:t>Partecipazioni associative</w:t>
            </w:r>
          </w:p>
        </w:tc>
        <w:tc>
          <w:tcPr>
            <w:tcW w:w="1091" w:type="dxa"/>
          </w:tcPr>
          <w:p w:rsidR="00EF4782" w:rsidRPr="009D3C47" w:rsidRDefault="00110B0A" w:rsidP="00244BD3">
            <w:pPr>
              <w:pStyle w:val="Default"/>
              <w:jc w:val="right"/>
              <w:rPr>
                <w:rFonts w:ascii="Arial" w:hAnsi="Arial" w:cs="Arial"/>
                <w:bCs/>
                <w:i/>
                <w:iCs/>
                <w:color w:val="auto"/>
                <w:sz w:val="16"/>
                <w:szCs w:val="16"/>
              </w:rPr>
            </w:pPr>
            <w:r>
              <w:rPr>
                <w:rFonts w:ascii="Arial" w:hAnsi="Arial" w:cs="Arial"/>
                <w:bCs/>
                <w:i/>
                <w:iCs/>
                <w:color w:val="auto"/>
                <w:sz w:val="16"/>
                <w:szCs w:val="16"/>
              </w:rPr>
              <w:t>2.000</w:t>
            </w: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r w:rsidRPr="009D3C47">
              <w:rPr>
                <w:rFonts w:ascii="Arial" w:hAnsi="Arial" w:cs="Arial"/>
                <w:bCs/>
                <w:i/>
                <w:iCs/>
                <w:color w:val="auto"/>
                <w:sz w:val="16"/>
                <w:szCs w:val="16"/>
              </w:rPr>
              <w:t>325</w:t>
            </w: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rPr>
                <w:rFonts w:ascii="Arial" w:hAnsi="Arial" w:cs="Arial"/>
                <w:bCs/>
                <w:i/>
                <w:iCs/>
                <w:color w:val="auto"/>
                <w:sz w:val="16"/>
                <w:szCs w:val="16"/>
              </w:rPr>
            </w:pPr>
          </w:p>
        </w:tc>
        <w:tc>
          <w:tcPr>
            <w:tcW w:w="1091" w:type="dxa"/>
          </w:tcPr>
          <w:p w:rsidR="00EF4782" w:rsidRPr="009D3C47" w:rsidRDefault="00EF4782" w:rsidP="00244BD3">
            <w:pPr>
              <w:pStyle w:val="Default"/>
              <w:jc w:val="right"/>
              <w:rPr>
                <w:rFonts w:ascii="Arial" w:hAnsi="Arial" w:cs="Arial"/>
                <w:bCs/>
                <w:i/>
                <w:iCs/>
                <w:color w:val="auto"/>
                <w:sz w:val="16"/>
                <w:szCs w:val="16"/>
              </w:rPr>
            </w:pPr>
          </w:p>
        </w:tc>
        <w:tc>
          <w:tcPr>
            <w:tcW w:w="1104" w:type="dxa"/>
          </w:tcPr>
          <w:p w:rsidR="00EF4782" w:rsidRPr="009D3C47" w:rsidRDefault="00EF4782" w:rsidP="00244BD3">
            <w:pPr>
              <w:pStyle w:val="Default"/>
              <w:jc w:val="right"/>
              <w:rPr>
                <w:rFonts w:ascii="Arial" w:hAnsi="Arial" w:cs="Arial"/>
                <w:bCs/>
                <w:i/>
                <w:iCs/>
                <w:color w:val="auto"/>
                <w:sz w:val="16"/>
                <w:szCs w:val="16"/>
              </w:rPr>
            </w:pPr>
          </w:p>
        </w:tc>
        <w:tc>
          <w:tcPr>
            <w:tcW w:w="1111" w:type="dxa"/>
          </w:tcPr>
          <w:p w:rsidR="00EF4782" w:rsidRPr="009D3C47" w:rsidRDefault="00EF4782" w:rsidP="00244BD3">
            <w:pPr>
              <w:pStyle w:val="Default"/>
              <w:jc w:val="right"/>
              <w:rPr>
                <w:rFonts w:ascii="Arial" w:hAnsi="Arial" w:cs="Arial"/>
                <w:bCs/>
                <w:i/>
                <w:iCs/>
                <w:color w:val="auto"/>
                <w:sz w:val="16"/>
                <w:szCs w:val="16"/>
              </w:rPr>
            </w:pPr>
          </w:p>
        </w:tc>
      </w:tr>
      <w:tr w:rsidR="00EF4782" w:rsidRPr="009D3C47" w:rsidTr="00EF4782">
        <w:tc>
          <w:tcPr>
            <w:tcW w:w="488" w:type="dxa"/>
          </w:tcPr>
          <w:p w:rsidR="00EF4782" w:rsidRPr="009D3C47" w:rsidRDefault="00EF4782" w:rsidP="00244BD3">
            <w:pPr>
              <w:pStyle w:val="Default"/>
              <w:rPr>
                <w:rFonts w:ascii="Arial" w:hAnsi="Arial" w:cs="Arial"/>
                <w:bCs/>
                <w:i/>
                <w:iCs/>
                <w:color w:val="auto"/>
                <w:sz w:val="16"/>
                <w:szCs w:val="16"/>
              </w:rPr>
            </w:pPr>
          </w:p>
        </w:tc>
        <w:tc>
          <w:tcPr>
            <w:tcW w:w="6060" w:type="dxa"/>
          </w:tcPr>
          <w:p w:rsidR="00EF4782" w:rsidRPr="009D3C47" w:rsidRDefault="00EF4782" w:rsidP="001F380A">
            <w:pPr>
              <w:pStyle w:val="Default"/>
              <w:rPr>
                <w:rFonts w:ascii="Arial" w:hAnsi="Arial" w:cs="Arial"/>
                <w:bCs/>
                <w:i/>
                <w:iCs/>
                <w:color w:val="auto"/>
                <w:sz w:val="16"/>
                <w:szCs w:val="16"/>
              </w:rPr>
            </w:pPr>
            <w:r w:rsidRPr="009D3C47">
              <w:rPr>
                <w:rFonts w:ascii="Arial" w:hAnsi="Arial" w:cs="Arial"/>
                <w:b/>
                <w:bCs/>
                <w:i/>
                <w:iCs/>
                <w:color w:val="auto"/>
                <w:sz w:val="16"/>
                <w:szCs w:val="16"/>
              </w:rPr>
              <w:t>VALORE AGGIUNTO GLOBALE NETTO</w:t>
            </w:r>
          </w:p>
        </w:tc>
        <w:tc>
          <w:tcPr>
            <w:tcW w:w="1091" w:type="dxa"/>
          </w:tcPr>
          <w:p w:rsidR="00EF4782" w:rsidRPr="00534822" w:rsidRDefault="00110B0A" w:rsidP="00244BD3">
            <w:pPr>
              <w:pStyle w:val="Default"/>
              <w:jc w:val="right"/>
              <w:rPr>
                <w:rFonts w:ascii="Arial" w:hAnsi="Arial" w:cs="Arial"/>
                <w:b/>
                <w:bCs/>
                <w:i/>
                <w:iCs/>
                <w:color w:val="auto"/>
                <w:sz w:val="16"/>
                <w:szCs w:val="16"/>
              </w:rPr>
            </w:pPr>
            <w:r>
              <w:rPr>
                <w:rFonts w:ascii="Arial" w:hAnsi="Arial" w:cs="Arial"/>
                <w:b/>
                <w:bCs/>
                <w:i/>
                <w:iCs/>
                <w:color w:val="auto"/>
                <w:sz w:val="16"/>
                <w:szCs w:val="16"/>
              </w:rPr>
              <w:t>186.928</w:t>
            </w:r>
          </w:p>
        </w:tc>
        <w:tc>
          <w:tcPr>
            <w:tcW w:w="1104" w:type="dxa"/>
          </w:tcPr>
          <w:p w:rsidR="00EF4782" w:rsidRPr="009D3C47" w:rsidRDefault="00EF4782" w:rsidP="00244BD3">
            <w:pPr>
              <w:pStyle w:val="Default"/>
              <w:jc w:val="right"/>
              <w:rPr>
                <w:rFonts w:ascii="Arial" w:hAnsi="Arial" w:cs="Arial"/>
                <w:b/>
                <w:bCs/>
                <w:i/>
                <w:iCs/>
                <w:color w:val="auto"/>
                <w:sz w:val="16"/>
                <w:szCs w:val="16"/>
              </w:rPr>
            </w:pPr>
            <w:r w:rsidRPr="00534822">
              <w:rPr>
                <w:rFonts w:ascii="Arial" w:hAnsi="Arial" w:cs="Arial"/>
                <w:b/>
                <w:bCs/>
                <w:i/>
                <w:iCs/>
                <w:color w:val="auto"/>
                <w:sz w:val="16"/>
                <w:szCs w:val="16"/>
              </w:rPr>
              <w:t>52</w:t>
            </w:r>
            <w:r>
              <w:rPr>
                <w:rFonts w:ascii="Arial" w:hAnsi="Arial" w:cs="Arial"/>
                <w:b/>
                <w:bCs/>
                <w:i/>
                <w:iCs/>
                <w:color w:val="auto"/>
                <w:sz w:val="16"/>
                <w:szCs w:val="16"/>
              </w:rPr>
              <w:t>.</w:t>
            </w:r>
            <w:r w:rsidRPr="00534822">
              <w:rPr>
                <w:rFonts w:ascii="Arial" w:hAnsi="Arial" w:cs="Arial"/>
                <w:b/>
                <w:bCs/>
                <w:i/>
                <w:iCs/>
                <w:color w:val="auto"/>
                <w:sz w:val="16"/>
                <w:szCs w:val="16"/>
              </w:rPr>
              <w:t>844</w:t>
            </w:r>
          </w:p>
        </w:tc>
        <w:tc>
          <w:tcPr>
            <w:tcW w:w="1111" w:type="dxa"/>
          </w:tcPr>
          <w:p w:rsidR="00EF4782" w:rsidRPr="009D3C47" w:rsidRDefault="00EF4782" w:rsidP="00244BD3">
            <w:pPr>
              <w:pStyle w:val="Default"/>
              <w:jc w:val="right"/>
              <w:rPr>
                <w:rFonts w:ascii="Arial" w:hAnsi="Arial" w:cs="Arial"/>
                <w:b/>
                <w:bCs/>
                <w:i/>
                <w:iCs/>
                <w:color w:val="auto"/>
                <w:sz w:val="16"/>
                <w:szCs w:val="16"/>
              </w:rPr>
            </w:pPr>
            <w:r w:rsidRPr="009D3C47">
              <w:rPr>
                <w:rFonts w:ascii="Arial" w:hAnsi="Arial" w:cs="Arial"/>
                <w:b/>
                <w:bCs/>
                <w:i/>
                <w:iCs/>
                <w:color w:val="auto"/>
                <w:sz w:val="16"/>
                <w:szCs w:val="16"/>
              </w:rPr>
              <w:t>15.655</w:t>
            </w:r>
          </w:p>
        </w:tc>
      </w:tr>
    </w:tbl>
    <w:p w:rsidR="00170AAA" w:rsidRDefault="00170AAA" w:rsidP="00E50D1A">
      <w:pPr>
        <w:pStyle w:val="Default"/>
        <w:rPr>
          <w:rFonts w:ascii="Arial" w:hAnsi="Arial" w:cs="Arial"/>
          <w:b/>
          <w:bCs/>
          <w:i/>
          <w:iCs/>
          <w:color w:val="auto"/>
          <w:sz w:val="18"/>
          <w:szCs w:val="18"/>
        </w:rPr>
      </w:pPr>
    </w:p>
    <w:p w:rsidR="001F380A" w:rsidRDefault="001F380A" w:rsidP="00E50D1A">
      <w:pPr>
        <w:pStyle w:val="Default"/>
        <w:rPr>
          <w:rFonts w:ascii="Arial" w:hAnsi="Arial" w:cs="Arial"/>
          <w:b/>
          <w:bCs/>
          <w:i/>
          <w:iCs/>
          <w:color w:val="auto"/>
          <w:sz w:val="18"/>
          <w:szCs w:val="18"/>
        </w:rPr>
      </w:pPr>
    </w:p>
    <w:p w:rsidR="00E50D1A" w:rsidRDefault="00E50D1A" w:rsidP="00E50D1A">
      <w:pPr>
        <w:pStyle w:val="Default"/>
        <w:pageBreakBefore/>
        <w:rPr>
          <w:rFonts w:ascii="Arial" w:hAnsi="Arial" w:cs="Arial"/>
          <w:color w:val="auto"/>
          <w:sz w:val="20"/>
          <w:szCs w:val="20"/>
        </w:rPr>
      </w:pPr>
      <w:r>
        <w:rPr>
          <w:rFonts w:ascii="Arial" w:hAnsi="Arial" w:cs="Arial"/>
          <w:b/>
          <w:bCs/>
          <w:color w:val="auto"/>
          <w:sz w:val="20"/>
          <w:szCs w:val="20"/>
        </w:rPr>
        <w:lastRenderedPageBreak/>
        <w:t>PARTE 3 - RELAZIONE SOCIALE</w:t>
      </w:r>
    </w:p>
    <w:p w:rsidR="00E50D1A" w:rsidRDefault="00E50D1A" w:rsidP="00E50D1A">
      <w:pPr>
        <w:pStyle w:val="Default"/>
        <w:rPr>
          <w:rFonts w:ascii="Arial" w:hAnsi="Arial" w:cs="Arial"/>
          <w:color w:val="auto"/>
          <w:sz w:val="20"/>
          <w:szCs w:val="20"/>
        </w:rPr>
      </w:pPr>
    </w:p>
    <w:p w:rsidR="00E50D1A" w:rsidRDefault="00E50D1A" w:rsidP="00E50D1A">
      <w:pPr>
        <w:pStyle w:val="Default"/>
        <w:ind w:left="720"/>
        <w:rPr>
          <w:rFonts w:ascii="Arial" w:hAnsi="Arial" w:cs="Arial"/>
          <w:color w:val="auto"/>
          <w:sz w:val="20"/>
          <w:szCs w:val="20"/>
        </w:rPr>
      </w:pPr>
      <w:r>
        <w:rPr>
          <w:rFonts w:ascii="Arial" w:hAnsi="Arial" w:cs="Arial"/>
          <w:b/>
          <w:bCs/>
          <w:color w:val="auto"/>
          <w:sz w:val="20"/>
          <w:szCs w:val="20"/>
        </w:rPr>
        <w:t>3.relazioni con gli stakeholder interni</w:t>
      </w:r>
    </w:p>
    <w:p w:rsidR="00E50D1A" w:rsidRDefault="00E50D1A" w:rsidP="00E50D1A">
      <w:pPr>
        <w:pStyle w:val="Default"/>
        <w:rPr>
          <w:rFonts w:ascii="Arial" w:hAnsi="Arial" w:cs="Arial"/>
          <w:color w:val="auto"/>
          <w:sz w:val="20"/>
          <w:szCs w:val="20"/>
        </w:rPr>
      </w:pPr>
    </w:p>
    <w:p w:rsidR="00E50D1A" w:rsidRDefault="00E50D1A" w:rsidP="00170AAA">
      <w:pPr>
        <w:pStyle w:val="Default"/>
        <w:jc w:val="both"/>
        <w:rPr>
          <w:color w:val="auto"/>
          <w:sz w:val="20"/>
          <w:szCs w:val="20"/>
        </w:rPr>
      </w:pPr>
      <w:r>
        <w:rPr>
          <w:rFonts w:ascii="Arial" w:hAnsi="Arial" w:cs="Arial"/>
          <w:color w:val="auto"/>
          <w:sz w:val="20"/>
          <w:szCs w:val="20"/>
          <w:u w:val="single"/>
        </w:rPr>
        <w:t xml:space="preserve">3.1 individuazione </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Si individuano in qualità di stakeholder interni:</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 soci lavoratori</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 lavoratori non soci</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 soci sovventori e finanziatori (non presenti nella compagine sociale)</w:t>
      </w:r>
    </w:p>
    <w:p w:rsidR="00E50D1A" w:rsidRDefault="00E50D1A" w:rsidP="00170AAA">
      <w:pPr>
        <w:pStyle w:val="Default"/>
        <w:jc w:val="both"/>
        <w:rPr>
          <w:rFonts w:ascii="Arial" w:hAnsi="Arial" w:cs="Arial"/>
          <w:color w:val="auto"/>
          <w:sz w:val="20"/>
          <w:szCs w:val="20"/>
        </w:rPr>
      </w:pPr>
      <w:r>
        <w:rPr>
          <w:rFonts w:ascii="Arial" w:hAnsi="Arial" w:cs="Arial"/>
          <w:color w:val="auto"/>
          <w:sz w:val="20"/>
          <w:szCs w:val="20"/>
        </w:rPr>
        <w:t xml:space="preserve">ossia quei soggetti che risultano essere al contempo sia </w:t>
      </w:r>
      <w:r>
        <w:rPr>
          <w:rFonts w:ascii="Arial" w:hAnsi="Arial" w:cs="Arial"/>
          <w:i/>
          <w:iCs/>
          <w:color w:val="auto"/>
          <w:sz w:val="20"/>
          <w:szCs w:val="20"/>
        </w:rPr>
        <w:t xml:space="preserve">influenti </w:t>
      </w:r>
      <w:r>
        <w:rPr>
          <w:rFonts w:ascii="Arial" w:hAnsi="Arial" w:cs="Arial"/>
          <w:color w:val="auto"/>
          <w:sz w:val="20"/>
          <w:szCs w:val="20"/>
        </w:rPr>
        <w:t xml:space="preserve">che </w:t>
      </w:r>
      <w:r>
        <w:rPr>
          <w:rFonts w:ascii="Arial" w:hAnsi="Arial" w:cs="Arial"/>
          <w:i/>
          <w:iCs/>
          <w:color w:val="auto"/>
          <w:sz w:val="20"/>
          <w:szCs w:val="20"/>
        </w:rPr>
        <w:t xml:space="preserve">influenzati </w:t>
      </w:r>
      <w:r>
        <w:rPr>
          <w:rFonts w:ascii="Arial" w:hAnsi="Arial" w:cs="Arial"/>
          <w:color w:val="auto"/>
          <w:sz w:val="20"/>
          <w:szCs w:val="20"/>
        </w:rPr>
        <w:t>rispetto alle vicende della Cooperativa.</w:t>
      </w:r>
    </w:p>
    <w:p w:rsidR="00E50D1A" w:rsidRDefault="00E50D1A" w:rsidP="00E50D1A">
      <w:pPr>
        <w:pStyle w:val="Default"/>
        <w:rPr>
          <w:color w:val="auto"/>
          <w:sz w:val="20"/>
          <w:szCs w:val="20"/>
        </w:rPr>
      </w:pPr>
      <w:r>
        <w:rPr>
          <w:rFonts w:ascii="Arial" w:hAnsi="Arial" w:cs="Arial"/>
          <w:color w:val="auto"/>
          <w:sz w:val="20"/>
          <w:szCs w:val="20"/>
          <w:u w:val="single"/>
        </w:rPr>
        <w:t xml:space="preserve">3.2 soci </w:t>
      </w:r>
    </w:p>
    <w:p w:rsidR="00E50D1A" w:rsidRDefault="00E50D1A" w:rsidP="009D3C47">
      <w:pPr>
        <w:pStyle w:val="Default"/>
        <w:jc w:val="both"/>
        <w:rPr>
          <w:rFonts w:ascii="Arial" w:hAnsi="Arial" w:cs="Arial"/>
          <w:color w:val="auto"/>
          <w:sz w:val="20"/>
          <w:szCs w:val="20"/>
        </w:rPr>
      </w:pPr>
      <w:r>
        <w:rPr>
          <w:rFonts w:ascii="Arial" w:hAnsi="Arial" w:cs="Arial"/>
          <w:color w:val="auto"/>
          <w:sz w:val="20"/>
          <w:szCs w:val="20"/>
        </w:rPr>
        <w:t xml:space="preserve">In base alle categorie previste dallo Statuto si osserva come, nell’esercizio </w:t>
      </w:r>
      <w:r w:rsidR="00110B0A">
        <w:rPr>
          <w:rFonts w:ascii="Arial" w:hAnsi="Arial" w:cs="Arial"/>
          <w:color w:val="auto"/>
          <w:sz w:val="20"/>
          <w:szCs w:val="20"/>
        </w:rPr>
        <w:t>2016</w:t>
      </w:r>
      <w:r>
        <w:rPr>
          <w:rFonts w:ascii="Arial" w:hAnsi="Arial" w:cs="Arial"/>
          <w:color w:val="auto"/>
          <w:sz w:val="20"/>
          <w:szCs w:val="20"/>
        </w:rPr>
        <w:t>, la composizione della base sociale si sia così costituita:</w:t>
      </w:r>
    </w:p>
    <w:tbl>
      <w:tblPr>
        <w:tblStyle w:val="Grigliatabella"/>
        <w:tblW w:w="0" w:type="auto"/>
        <w:jc w:val="center"/>
        <w:tblLook w:val="04A0" w:firstRow="1" w:lastRow="0" w:firstColumn="1" w:lastColumn="0" w:noHBand="0" w:noVBand="1"/>
      </w:tblPr>
      <w:tblGrid>
        <w:gridCol w:w="1777"/>
        <w:gridCol w:w="887"/>
      </w:tblGrid>
      <w:tr w:rsidR="00170AAA" w:rsidTr="009D3C47">
        <w:trPr>
          <w:jc w:val="center"/>
        </w:trPr>
        <w:tc>
          <w:tcPr>
            <w:tcW w:w="1777"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b/>
                <w:bCs/>
                <w:i/>
                <w:iCs/>
                <w:color w:val="auto"/>
                <w:sz w:val="18"/>
                <w:szCs w:val="18"/>
              </w:rPr>
              <w:t>categorie</w:t>
            </w:r>
          </w:p>
        </w:tc>
        <w:tc>
          <w:tcPr>
            <w:tcW w:w="887"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b/>
                <w:bCs/>
                <w:i/>
                <w:iCs/>
                <w:color w:val="auto"/>
                <w:sz w:val="18"/>
                <w:szCs w:val="18"/>
              </w:rPr>
              <w:t>n. soci</w:t>
            </w:r>
          </w:p>
        </w:tc>
      </w:tr>
      <w:tr w:rsidR="00170AAA" w:rsidTr="009D3C47">
        <w:trPr>
          <w:jc w:val="center"/>
        </w:trPr>
        <w:tc>
          <w:tcPr>
            <w:tcW w:w="1777" w:type="dxa"/>
          </w:tcPr>
          <w:p w:rsidR="00170AAA" w:rsidRPr="009D3C47" w:rsidRDefault="009D3C47" w:rsidP="00E50D1A">
            <w:pPr>
              <w:pStyle w:val="Default"/>
              <w:rPr>
                <w:rFonts w:ascii="Arial" w:hAnsi="Arial" w:cs="Arial"/>
                <w:color w:val="auto"/>
                <w:sz w:val="18"/>
                <w:szCs w:val="18"/>
              </w:rPr>
            </w:pPr>
            <w:r>
              <w:rPr>
                <w:rFonts w:ascii="Arial" w:hAnsi="Arial" w:cs="Arial"/>
                <w:color w:val="auto"/>
                <w:sz w:val="18"/>
                <w:szCs w:val="18"/>
              </w:rPr>
              <w:t xml:space="preserve">soci lavoratori </w:t>
            </w:r>
          </w:p>
        </w:tc>
        <w:tc>
          <w:tcPr>
            <w:tcW w:w="887" w:type="dxa"/>
          </w:tcPr>
          <w:p w:rsidR="00170AAA" w:rsidRPr="009D3C47" w:rsidRDefault="00170AAA" w:rsidP="00E50D1A">
            <w:pPr>
              <w:pStyle w:val="Default"/>
              <w:rPr>
                <w:rFonts w:ascii="Arial" w:hAnsi="Arial" w:cs="Arial"/>
                <w:color w:val="auto"/>
                <w:sz w:val="18"/>
                <w:szCs w:val="18"/>
              </w:rPr>
            </w:pPr>
            <w:r w:rsidRPr="009D3C47">
              <w:rPr>
                <w:rFonts w:ascii="Arial" w:hAnsi="Arial" w:cs="Arial"/>
                <w:color w:val="auto"/>
                <w:sz w:val="18"/>
                <w:szCs w:val="18"/>
              </w:rPr>
              <w:t>1</w:t>
            </w:r>
          </w:p>
        </w:tc>
      </w:tr>
      <w:tr w:rsidR="00170AAA" w:rsidTr="009D3C47">
        <w:trPr>
          <w:jc w:val="center"/>
        </w:trPr>
        <w:tc>
          <w:tcPr>
            <w:tcW w:w="1777" w:type="dxa"/>
          </w:tcPr>
          <w:p w:rsidR="00170AAA" w:rsidRPr="009D3C47" w:rsidRDefault="00170AAA" w:rsidP="00E50D1A">
            <w:pPr>
              <w:pStyle w:val="Default"/>
              <w:rPr>
                <w:rFonts w:ascii="Arial" w:hAnsi="Arial" w:cs="Arial"/>
                <w:color w:val="auto"/>
                <w:sz w:val="18"/>
                <w:szCs w:val="18"/>
              </w:rPr>
            </w:pPr>
            <w:r w:rsidRPr="009D3C47">
              <w:rPr>
                <w:rFonts w:ascii="Arial" w:hAnsi="Arial" w:cs="Arial"/>
                <w:color w:val="auto"/>
                <w:sz w:val="18"/>
                <w:szCs w:val="18"/>
              </w:rPr>
              <w:t>soci non lavoratori</w:t>
            </w:r>
          </w:p>
        </w:tc>
        <w:tc>
          <w:tcPr>
            <w:tcW w:w="887" w:type="dxa"/>
          </w:tcPr>
          <w:p w:rsidR="00170AAA" w:rsidRPr="009D3C47" w:rsidRDefault="00170AAA" w:rsidP="00E50D1A">
            <w:pPr>
              <w:pStyle w:val="Default"/>
              <w:rPr>
                <w:rFonts w:ascii="Arial" w:hAnsi="Arial" w:cs="Arial"/>
                <w:color w:val="auto"/>
                <w:sz w:val="18"/>
                <w:szCs w:val="18"/>
              </w:rPr>
            </w:pPr>
            <w:r w:rsidRPr="009D3C47">
              <w:rPr>
                <w:rFonts w:ascii="Arial" w:hAnsi="Arial" w:cs="Arial"/>
                <w:color w:val="auto"/>
                <w:sz w:val="18"/>
                <w:szCs w:val="18"/>
              </w:rPr>
              <w:t>2</w:t>
            </w:r>
          </w:p>
        </w:tc>
      </w:tr>
      <w:tr w:rsidR="00170AAA" w:rsidTr="009D3C47">
        <w:trPr>
          <w:jc w:val="center"/>
        </w:trPr>
        <w:tc>
          <w:tcPr>
            <w:tcW w:w="1777" w:type="dxa"/>
          </w:tcPr>
          <w:p w:rsidR="00170AAA" w:rsidRPr="009D3C47" w:rsidRDefault="009D3C47" w:rsidP="00E50D1A">
            <w:pPr>
              <w:pStyle w:val="Default"/>
              <w:rPr>
                <w:rFonts w:ascii="Arial" w:hAnsi="Arial" w:cs="Arial"/>
                <w:color w:val="auto"/>
                <w:sz w:val="18"/>
                <w:szCs w:val="18"/>
              </w:rPr>
            </w:pPr>
            <w:r>
              <w:rPr>
                <w:rFonts w:ascii="Arial" w:hAnsi="Arial" w:cs="Arial"/>
                <w:color w:val="auto"/>
                <w:sz w:val="18"/>
                <w:szCs w:val="18"/>
              </w:rPr>
              <w:t>soci fruitori</w:t>
            </w:r>
          </w:p>
        </w:tc>
        <w:tc>
          <w:tcPr>
            <w:tcW w:w="887" w:type="dxa"/>
          </w:tcPr>
          <w:p w:rsidR="00170AAA" w:rsidRPr="009D3C47" w:rsidRDefault="00170AAA" w:rsidP="00E50D1A">
            <w:pPr>
              <w:pStyle w:val="Default"/>
              <w:rPr>
                <w:rFonts w:ascii="Arial" w:hAnsi="Arial" w:cs="Arial"/>
                <w:color w:val="auto"/>
                <w:sz w:val="18"/>
                <w:szCs w:val="18"/>
              </w:rPr>
            </w:pPr>
          </w:p>
        </w:tc>
      </w:tr>
      <w:tr w:rsidR="00170AAA" w:rsidTr="009D3C47">
        <w:trPr>
          <w:jc w:val="center"/>
        </w:trPr>
        <w:tc>
          <w:tcPr>
            <w:tcW w:w="1777" w:type="dxa"/>
          </w:tcPr>
          <w:p w:rsidR="00170AAA" w:rsidRPr="009D3C47" w:rsidRDefault="009D3C47" w:rsidP="00170AAA">
            <w:pPr>
              <w:pStyle w:val="Default"/>
              <w:rPr>
                <w:rFonts w:ascii="Arial" w:hAnsi="Arial" w:cs="Arial"/>
                <w:color w:val="auto"/>
                <w:sz w:val="18"/>
                <w:szCs w:val="18"/>
              </w:rPr>
            </w:pPr>
            <w:r>
              <w:rPr>
                <w:rFonts w:ascii="Arial" w:hAnsi="Arial" w:cs="Arial"/>
                <w:color w:val="auto"/>
                <w:sz w:val="18"/>
                <w:szCs w:val="18"/>
              </w:rPr>
              <w:t>soci sovventori</w:t>
            </w:r>
          </w:p>
        </w:tc>
        <w:tc>
          <w:tcPr>
            <w:tcW w:w="887" w:type="dxa"/>
          </w:tcPr>
          <w:p w:rsidR="00170AAA" w:rsidRPr="009D3C47" w:rsidRDefault="00170AAA" w:rsidP="00E50D1A">
            <w:pPr>
              <w:pStyle w:val="Default"/>
              <w:rPr>
                <w:rFonts w:ascii="Arial" w:hAnsi="Arial" w:cs="Arial"/>
                <w:color w:val="auto"/>
                <w:sz w:val="18"/>
                <w:szCs w:val="18"/>
              </w:rPr>
            </w:pPr>
          </w:p>
        </w:tc>
      </w:tr>
      <w:tr w:rsidR="00170AAA" w:rsidTr="009D3C47">
        <w:trPr>
          <w:jc w:val="center"/>
        </w:trPr>
        <w:tc>
          <w:tcPr>
            <w:tcW w:w="1777" w:type="dxa"/>
          </w:tcPr>
          <w:p w:rsidR="00170AAA" w:rsidRPr="009D3C47" w:rsidRDefault="00170AAA" w:rsidP="00170AAA">
            <w:pPr>
              <w:pStyle w:val="Default"/>
              <w:rPr>
                <w:rFonts w:ascii="Arial" w:hAnsi="Arial" w:cs="Arial"/>
                <w:color w:val="auto"/>
                <w:sz w:val="18"/>
                <w:szCs w:val="18"/>
              </w:rPr>
            </w:pPr>
            <w:r w:rsidRPr="009D3C47">
              <w:rPr>
                <w:rFonts w:ascii="Arial" w:hAnsi="Arial" w:cs="Arial"/>
                <w:color w:val="auto"/>
                <w:sz w:val="18"/>
                <w:szCs w:val="18"/>
              </w:rPr>
              <w:t>TOTALE</w:t>
            </w:r>
          </w:p>
        </w:tc>
        <w:tc>
          <w:tcPr>
            <w:tcW w:w="887" w:type="dxa"/>
          </w:tcPr>
          <w:p w:rsidR="00170AAA" w:rsidRPr="009D3C47" w:rsidRDefault="00170AAA" w:rsidP="00E50D1A">
            <w:pPr>
              <w:pStyle w:val="Default"/>
              <w:rPr>
                <w:rFonts w:ascii="Arial" w:hAnsi="Arial" w:cs="Arial"/>
                <w:color w:val="auto"/>
                <w:sz w:val="18"/>
                <w:szCs w:val="18"/>
              </w:rPr>
            </w:pPr>
            <w:r w:rsidRPr="009D3C47">
              <w:rPr>
                <w:rFonts w:ascii="Arial" w:hAnsi="Arial" w:cs="Arial"/>
                <w:color w:val="auto"/>
                <w:sz w:val="18"/>
                <w:szCs w:val="18"/>
              </w:rPr>
              <w:t>3</w:t>
            </w:r>
          </w:p>
        </w:tc>
      </w:tr>
    </w:tbl>
    <w:p w:rsidR="00170AAA" w:rsidRDefault="00170AAA" w:rsidP="00E50D1A">
      <w:pPr>
        <w:pStyle w:val="Default"/>
        <w:rPr>
          <w:rFonts w:ascii="Arial" w:hAnsi="Arial" w:cs="Arial"/>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color w:val="auto"/>
          <w:sz w:val="20"/>
          <w:szCs w:val="20"/>
        </w:rPr>
        <w:t>L’andamento del numero di so</w:t>
      </w:r>
      <w:r w:rsidR="00534822">
        <w:rPr>
          <w:rFonts w:ascii="Arial" w:hAnsi="Arial" w:cs="Arial"/>
          <w:color w:val="auto"/>
          <w:sz w:val="20"/>
          <w:szCs w:val="20"/>
        </w:rPr>
        <w:t>ci nel corso dell’esercizio 2015</w:t>
      </w:r>
      <w:r>
        <w:rPr>
          <w:rFonts w:ascii="Arial" w:hAnsi="Arial" w:cs="Arial"/>
          <w:color w:val="auto"/>
          <w:sz w:val="20"/>
          <w:szCs w:val="20"/>
        </w:rPr>
        <w:t xml:space="preserve"> viene evidenziato nel seguente prospetto</w:t>
      </w:r>
    </w:p>
    <w:p w:rsidR="009D3C47" w:rsidRDefault="009D3C47" w:rsidP="00E50D1A">
      <w:pPr>
        <w:pStyle w:val="Default"/>
        <w:rPr>
          <w:rFonts w:ascii="Arial" w:hAnsi="Arial" w:cs="Arial"/>
          <w:b/>
          <w:bCs/>
          <w:i/>
          <w:iCs/>
          <w:color w:val="auto"/>
          <w:sz w:val="20"/>
          <w:szCs w:val="20"/>
        </w:rPr>
      </w:pPr>
    </w:p>
    <w:p w:rsidR="00E50D1A" w:rsidRPr="009D3C47" w:rsidRDefault="00110B0A" w:rsidP="00E50D1A">
      <w:pPr>
        <w:pStyle w:val="Default"/>
        <w:rPr>
          <w:rFonts w:ascii="Arial" w:hAnsi="Arial" w:cs="Arial"/>
          <w:b/>
          <w:bCs/>
          <w:i/>
          <w:iCs/>
          <w:color w:val="auto"/>
          <w:sz w:val="18"/>
          <w:szCs w:val="18"/>
        </w:rPr>
      </w:pPr>
      <w:r>
        <w:rPr>
          <w:rFonts w:ascii="Arial" w:hAnsi="Arial" w:cs="Arial"/>
          <w:b/>
          <w:bCs/>
          <w:i/>
          <w:iCs/>
          <w:color w:val="auto"/>
          <w:sz w:val="18"/>
          <w:szCs w:val="18"/>
        </w:rPr>
        <w:t>Andamento n. Soci 2016</w:t>
      </w:r>
    </w:p>
    <w:tbl>
      <w:tblPr>
        <w:tblStyle w:val="Grigliatabella"/>
        <w:tblW w:w="0" w:type="auto"/>
        <w:tblLook w:val="04A0" w:firstRow="1" w:lastRow="0" w:firstColumn="1" w:lastColumn="0" w:noHBand="0" w:noVBand="1"/>
      </w:tblPr>
      <w:tblGrid>
        <w:gridCol w:w="2778"/>
        <w:gridCol w:w="2285"/>
        <w:gridCol w:w="2285"/>
        <w:gridCol w:w="2506"/>
      </w:tblGrid>
      <w:tr w:rsidR="00170AAA" w:rsidTr="00244BD3">
        <w:tc>
          <w:tcPr>
            <w:tcW w:w="9854" w:type="dxa"/>
            <w:gridSpan w:val="4"/>
          </w:tcPr>
          <w:p w:rsidR="00170AAA" w:rsidRPr="009D3C47" w:rsidRDefault="00170AAA" w:rsidP="00170AAA">
            <w:pPr>
              <w:pStyle w:val="Default"/>
              <w:jc w:val="center"/>
              <w:rPr>
                <w:rFonts w:ascii="Arial" w:hAnsi="Arial" w:cs="Arial"/>
                <w:color w:val="auto"/>
                <w:sz w:val="18"/>
                <w:szCs w:val="18"/>
              </w:rPr>
            </w:pPr>
            <w:r w:rsidRPr="009D3C47">
              <w:rPr>
                <w:rFonts w:ascii="Arial" w:hAnsi="Arial" w:cs="Arial"/>
                <w:b/>
                <w:bCs/>
                <w:color w:val="auto"/>
                <w:sz w:val="18"/>
                <w:szCs w:val="18"/>
              </w:rPr>
              <w:t>ANDAMENTO SOCI 201</w:t>
            </w:r>
            <w:r w:rsidR="00534822">
              <w:rPr>
                <w:rFonts w:ascii="Arial" w:hAnsi="Arial" w:cs="Arial"/>
                <w:b/>
                <w:bCs/>
                <w:color w:val="auto"/>
                <w:sz w:val="18"/>
                <w:szCs w:val="18"/>
              </w:rPr>
              <w:t>5</w:t>
            </w:r>
          </w:p>
        </w:tc>
      </w:tr>
      <w:tr w:rsidR="00170AAA" w:rsidTr="00170AAA">
        <w:tc>
          <w:tcPr>
            <w:tcW w:w="2778" w:type="dxa"/>
          </w:tcPr>
          <w:p w:rsidR="00170AAA" w:rsidRPr="009D3C47" w:rsidRDefault="00534822" w:rsidP="009D3C47">
            <w:pPr>
              <w:pStyle w:val="Default"/>
              <w:jc w:val="center"/>
              <w:rPr>
                <w:rFonts w:ascii="Arial" w:hAnsi="Arial" w:cs="Arial"/>
                <w:color w:val="auto"/>
                <w:sz w:val="18"/>
                <w:szCs w:val="18"/>
              </w:rPr>
            </w:pPr>
            <w:r w:rsidRPr="009D3C47">
              <w:rPr>
                <w:rFonts w:ascii="Arial" w:hAnsi="Arial" w:cs="Arial"/>
                <w:color w:val="auto"/>
                <w:sz w:val="18"/>
                <w:szCs w:val="18"/>
              </w:rPr>
              <w:t xml:space="preserve">n. soci </w:t>
            </w:r>
            <w:r w:rsidR="00110B0A">
              <w:rPr>
                <w:rFonts w:ascii="Arial" w:hAnsi="Arial" w:cs="Arial"/>
                <w:color w:val="auto"/>
                <w:sz w:val="18"/>
                <w:szCs w:val="18"/>
              </w:rPr>
              <w:t>al 31.12.2015</w:t>
            </w:r>
          </w:p>
        </w:tc>
        <w:tc>
          <w:tcPr>
            <w:tcW w:w="2285"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n. soci ammessi</w:t>
            </w:r>
          </w:p>
        </w:tc>
        <w:tc>
          <w:tcPr>
            <w:tcW w:w="2285"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n. soci dimessi</w:t>
            </w:r>
          </w:p>
        </w:tc>
        <w:tc>
          <w:tcPr>
            <w:tcW w:w="2506" w:type="dxa"/>
          </w:tcPr>
          <w:p w:rsidR="00170AAA" w:rsidRPr="009D3C47" w:rsidRDefault="00110B0A" w:rsidP="009D3C47">
            <w:pPr>
              <w:pStyle w:val="Default"/>
              <w:jc w:val="center"/>
              <w:rPr>
                <w:rFonts w:ascii="Arial" w:hAnsi="Arial" w:cs="Arial"/>
                <w:color w:val="auto"/>
                <w:sz w:val="18"/>
                <w:szCs w:val="18"/>
              </w:rPr>
            </w:pPr>
            <w:r>
              <w:rPr>
                <w:rFonts w:ascii="Arial" w:hAnsi="Arial" w:cs="Arial"/>
                <w:color w:val="auto"/>
                <w:sz w:val="18"/>
                <w:szCs w:val="18"/>
              </w:rPr>
              <w:t>n. soci al 31.12.2016</w:t>
            </w:r>
          </w:p>
        </w:tc>
      </w:tr>
      <w:tr w:rsidR="00170AAA" w:rsidTr="00170AAA">
        <w:tc>
          <w:tcPr>
            <w:tcW w:w="2778"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3</w:t>
            </w:r>
          </w:p>
        </w:tc>
        <w:tc>
          <w:tcPr>
            <w:tcW w:w="2285"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w:t>
            </w:r>
          </w:p>
        </w:tc>
        <w:tc>
          <w:tcPr>
            <w:tcW w:w="2285"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w:t>
            </w:r>
          </w:p>
        </w:tc>
        <w:tc>
          <w:tcPr>
            <w:tcW w:w="2506" w:type="dxa"/>
          </w:tcPr>
          <w:p w:rsidR="00170AAA" w:rsidRPr="009D3C47" w:rsidRDefault="00170AAA" w:rsidP="009D3C47">
            <w:pPr>
              <w:pStyle w:val="Default"/>
              <w:jc w:val="center"/>
              <w:rPr>
                <w:rFonts w:ascii="Arial" w:hAnsi="Arial" w:cs="Arial"/>
                <w:color w:val="auto"/>
                <w:sz w:val="18"/>
                <w:szCs w:val="18"/>
              </w:rPr>
            </w:pPr>
            <w:r w:rsidRPr="009D3C47">
              <w:rPr>
                <w:rFonts w:ascii="Arial" w:hAnsi="Arial" w:cs="Arial"/>
                <w:color w:val="auto"/>
                <w:sz w:val="18"/>
                <w:szCs w:val="18"/>
              </w:rPr>
              <w:t>3</w:t>
            </w:r>
          </w:p>
        </w:tc>
      </w:tr>
    </w:tbl>
    <w:p w:rsidR="00170AAA" w:rsidRDefault="00170AAA" w:rsidP="00E50D1A">
      <w:pPr>
        <w:pStyle w:val="Default"/>
        <w:rPr>
          <w:rFonts w:ascii="Arial" w:hAnsi="Arial" w:cs="Arial"/>
          <w:b/>
          <w:bCs/>
          <w:i/>
          <w:iCs/>
          <w:color w:val="auto"/>
          <w:sz w:val="20"/>
          <w:szCs w:val="20"/>
        </w:rPr>
      </w:pPr>
    </w:p>
    <w:p w:rsidR="00170AAA" w:rsidRDefault="00170AAA" w:rsidP="00E50D1A">
      <w:pPr>
        <w:pStyle w:val="Default"/>
        <w:rPr>
          <w:rFonts w:ascii="Arial" w:hAnsi="Arial" w:cs="Arial"/>
          <w:color w:val="auto"/>
          <w:sz w:val="20"/>
          <w:szCs w:val="20"/>
        </w:rPr>
      </w:pPr>
    </w:p>
    <w:p w:rsidR="00E50D1A" w:rsidRDefault="009D3C47" w:rsidP="00E50D1A">
      <w:pPr>
        <w:pStyle w:val="Default"/>
        <w:rPr>
          <w:color w:val="auto"/>
          <w:sz w:val="16"/>
          <w:szCs w:val="16"/>
        </w:rPr>
      </w:pPr>
      <w:r>
        <w:rPr>
          <w:rFonts w:ascii="Arial" w:hAnsi="Arial" w:cs="Arial"/>
          <w:color w:val="auto"/>
          <w:sz w:val="20"/>
          <w:szCs w:val="20"/>
          <w:u w:val="single"/>
        </w:rPr>
        <w:t>3.2.1 analisi soci</w:t>
      </w:r>
    </w:p>
    <w:p w:rsidR="00170AAA" w:rsidRDefault="00E50D1A" w:rsidP="00170AAA">
      <w:pPr>
        <w:pStyle w:val="Default"/>
        <w:jc w:val="both"/>
        <w:rPr>
          <w:rFonts w:ascii="Arial" w:hAnsi="Arial" w:cs="Arial"/>
          <w:color w:val="auto"/>
          <w:sz w:val="20"/>
          <w:szCs w:val="20"/>
        </w:rPr>
      </w:pPr>
      <w:r>
        <w:rPr>
          <w:rFonts w:ascii="Arial" w:hAnsi="Arial" w:cs="Arial"/>
          <w:color w:val="auto"/>
          <w:sz w:val="20"/>
          <w:szCs w:val="20"/>
        </w:rPr>
        <w:t xml:space="preserve">La natura della relazione con i </w:t>
      </w:r>
      <w:r>
        <w:rPr>
          <w:rFonts w:ascii="Arial" w:hAnsi="Arial" w:cs="Arial"/>
          <w:i/>
          <w:iCs/>
          <w:color w:val="auto"/>
          <w:sz w:val="20"/>
          <w:szCs w:val="20"/>
        </w:rPr>
        <w:t xml:space="preserve">soci </w:t>
      </w:r>
      <w:r>
        <w:rPr>
          <w:rFonts w:ascii="Arial" w:hAnsi="Arial" w:cs="Arial"/>
          <w:color w:val="auto"/>
          <w:sz w:val="20"/>
          <w:szCs w:val="20"/>
        </w:rPr>
        <w:t xml:space="preserve">è di natura mutualistica, in quanto la Cooperativa crea occasioni di lavoro per i propri soci. In base alla categoria dei </w:t>
      </w:r>
      <w:r>
        <w:rPr>
          <w:rFonts w:ascii="Arial" w:hAnsi="Arial" w:cs="Arial"/>
          <w:i/>
          <w:iCs/>
          <w:color w:val="auto"/>
          <w:sz w:val="20"/>
          <w:szCs w:val="20"/>
        </w:rPr>
        <w:t xml:space="preserve">soci </w:t>
      </w:r>
      <w:r>
        <w:rPr>
          <w:rFonts w:ascii="Arial" w:hAnsi="Arial" w:cs="Arial"/>
          <w:color w:val="auto"/>
          <w:sz w:val="20"/>
          <w:szCs w:val="20"/>
        </w:rPr>
        <w:t>si sviluppa di seguito un’analisi tipologica tesa ad inquadrare la composizione della base sociale ed alla definizione delle relazioni che la caratterizzano.</w:t>
      </w:r>
    </w:p>
    <w:p w:rsidR="00170AAA" w:rsidRDefault="00170AAA" w:rsidP="00170AAA">
      <w:pPr>
        <w:pStyle w:val="Default"/>
        <w:jc w:val="both"/>
        <w:rPr>
          <w:rFonts w:ascii="Arial" w:hAnsi="Arial" w:cs="Arial"/>
          <w:color w:val="auto"/>
          <w:sz w:val="20"/>
          <w:szCs w:val="20"/>
        </w:rPr>
      </w:pPr>
    </w:p>
    <w:tbl>
      <w:tblPr>
        <w:tblStyle w:val="Grigliatabella"/>
        <w:tblW w:w="0" w:type="auto"/>
        <w:tblLook w:val="04A0" w:firstRow="1" w:lastRow="0" w:firstColumn="1" w:lastColumn="0" w:noHBand="0" w:noVBand="1"/>
      </w:tblPr>
      <w:tblGrid>
        <w:gridCol w:w="2687"/>
        <w:gridCol w:w="2097"/>
        <w:gridCol w:w="887"/>
      </w:tblGrid>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 per genere</w:t>
            </w: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genere</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Femmine</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2</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 xml:space="preserve">Maschi </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1</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170AAA" w:rsidRPr="009D3C47" w:rsidRDefault="009D3C47" w:rsidP="009D3C47">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 per cittadinanza</w:t>
            </w: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cittadinanza</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Italiana</w:t>
            </w:r>
          </w:p>
        </w:tc>
        <w:tc>
          <w:tcPr>
            <w:tcW w:w="8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3</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altra</w:t>
            </w: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170AAA" w:rsidRPr="009D3C47" w:rsidRDefault="00170AAA" w:rsidP="009D3C47">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170AAA" w:rsidP="009D3C47">
            <w:pPr>
              <w:pStyle w:val="Default"/>
              <w:jc w:val="both"/>
              <w:rPr>
                <w:rFonts w:ascii="Arial" w:hAnsi="Arial" w:cs="Arial"/>
                <w:color w:val="auto"/>
                <w:sz w:val="18"/>
                <w:szCs w:val="18"/>
              </w:rPr>
            </w:pP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color w:val="auto"/>
                <w:sz w:val="18"/>
                <w:szCs w:val="18"/>
              </w:rPr>
              <w:t>… per classi di età</w:t>
            </w:r>
          </w:p>
        </w:tc>
        <w:tc>
          <w:tcPr>
            <w:tcW w:w="2097" w:type="dxa"/>
          </w:tcPr>
          <w:p w:rsidR="00170AAA" w:rsidRPr="009D3C47" w:rsidRDefault="00170AAA" w:rsidP="009D3C47">
            <w:pPr>
              <w:pStyle w:val="Default"/>
              <w:jc w:val="both"/>
              <w:rPr>
                <w:rFonts w:ascii="Arial" w:hAnsi="Arial" w:cs="Arial"/>
                <w:color w:val="auto"/>
                <w:sz w:val="18"/>
                <w:szCs w:val="18"/>
              </w:rPr>
            </w:pPr>
            <w:r w:rsidRPr="009D3C47">
              <w:rPr>
                <w:rFonts w:ascii="Arial" w:hAnsi="Arial" w:cs="Arial"/>
                <w:b/>
                <w:bCs/>
                <w:i/>
                <w:iCs/>
                <w:color w:val="auto"/>
                <w:sz w:val="18"/>
                <w:szCs w:val="18"/>
              </w:rPr>
              <w:t>classi d'età (*)</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 xml:space="preserve">18-30 </w:t>
            </w: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 xml:space="preserve">31-40 </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1</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41-50</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2</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9D3C47" w:rsidP="009D3C47">
            <w:pPr>
              <w:pStyle w:val="Default"/>
              <w:jc w:val="both"/>
              <w:rPr>
                <w:rFonts w:ascii="Arial" w:hAnsi="Arial" w:cs="Arial"/>
                <w:color w:val="auto"/>
                <w:sz w:val="18"/>
                <w:szCs w:val="18"/>
              </w:rPr>
            </w:pPr>
            <w:r>
              <w:rPr>
                <w:rFonts w:ascii="Arial" w:hAnsi="Arial" w:cs="Arial"/>
                <w:color w:val="auto"/>
                <w:sz w:val="18"/>
                <w:szCs w:val="18"/>
              </w:rPr>
              <w:t>over 50</w:t>
            </w:r>
          </w:p>
        </w:tc>
        <w:tc>
          <w:tcPr>
            <w:tcW w:w="887" w:type="dxa"/>
          </w:tcPr>
          <w:p w:rsidR="00170AAA" w:rsidRPr="009D3C47" w:rsidRDefault="00170AAA" w:rsidP="009D3C47">
            <w:pPr>
              <w:pStyle w:val="Default"/>
              <w:jc w:val="both"/>
              <w:rPr>
                <w:rFonts w:ascii="Arial" w:hAnsi="Arial" w:cs="Arial"/>
                <w:color w:val="auto"/>
                <w:sz w:val="18"/>
                <w:szCs w:val="18"/>
              </w:rPr>
            </w:pP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07044C" w:rsidP="009D3C47">
            <w:pPr>
              <w:pStyle w:val="Default"/>
              <w:jc w:val="both"/>
              <w:rPr>
                <w:rFonts w:ascii="Arial" w:hAnsi="Arial" w:cs="Arial"/>
                <w:b/>
                <w:color w:val="auto"/>
                <w:sz w:val="18"/>
                <w:szCs w:val="18"/>
              </w:rPr>
            </w:pPr>
            <w:r w:rsidRPr="009D3C47">
              <w:rPr>
                <w:rFonts w:ascii="Arial" w:hAnsi="Arial" w:cs="Arial"/>
                <w:b/>
                <w:color w:val="auto"/>
                <w:sz w:val="18"/>
                <w:szCs w:val="18"/>
              </w:rPr>
              <w:t xml:space="preserve">TOTALE </w:t>
            </w:r>
          </w:p>
        </w:tc>
        <w:tc>
          <w:tcPr>
            <w:tcW w:w="887" w:type="dxa"/>
          </w:tcPr>
          <w:p w:rsidR="00170AAA" w:rsidRPr="009D3C47" w:rsidRDefault="0007044C" w:rsidP="009D3C47">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9D3C47" w:rsidRPr="009D3C47" w:rsidTr="009D3C47">
        <w:tc>
          <w:tcPr>
            <w:tcW w:w="2687" w:type="dxa"/>
          </w:tcPr>
          <w:p w:rsidR="009D3C47" w:rsidRPr="009D3C47" w:rsidRDefault="009D3C47" w:rsidP="009D3C47">
            <w:pPr>
              <w:pStyle w:val="Default"/>
              <w:jc w:val="both"/>
              <w:rPr>
                <w:rFonts w:ascii="Arial" w:hAnsi="Arial" w:cs="Arial"/>
                <w:color w:val="auto"/>
                <w:sz w:val="18"/>
                <w:szCs w:val="18"/>
              </w:rPr>
            </w:pPr>
          </w:p>
        </w:tc>
        <w:tc>
          <w:tcPr>
            <w:tcW w:w="2097" w:type="dxa"/>
          </w:tcPr>
          <w:p w:rsidR="009D3C47" w:rsidRPr="009D3C47" w:rsidRDefault="009D3C47" w:rsidP="009D3C47">
            <w:pPr>
              <w:pStyle w:val="Default"/>
              <w:jc w:val="both"/>
              <w:rPr>
                <w:rFonts w:ascii="Arial" w:hAnsi="Arial" w:cs="Arial"/>
                <w:b/>
                <w:bCs/>
                <w:i/>
                <w:iCs/>
                <w:color w:val="auto"/>
                <w:sz w:val="18"/>
                <w:szCs w:val="18"/>
              </w:rPr>
            </w:pPr>
          </w:p>
        </w:tc>
        <w:tc>
          <w:tcPr>
            <w:tcW w:w="887" w:type="dxa"/>
          </w:tcPr>
          <w:p w:rsidR="009D3C47" w:rsidRPr="009D3C47" w:rsidRDefault="009D3C47" w:rsidP="009D3C47">
            <w:pPr>
              <w:pStyle w:val="Default"/>
              <w:jc w:val="both"/>
              <w:rPr>
                <w:rFonts w:ascii="Arial" w:hAnsi="Arial" w:cs="Arial"/>
                <w:b/>
                <w:bCs/>
                <w:i/>
                <w:iCs/>
                <w:color w:val="auto"/>
                <w:sz w:val="18"/>
                <w:szCs w:val="18"/>
              </w:rPr>
            </w:pPr>
          </w:p>
        </w:tc>
      </w:tr>
      <w:tr w:rsidR="00170AAA" w:rsidRPr="009D3C47" w:rsidTr="009D3C47">
        <w:tc>
          <w:tcPr>
            <w:tcW w:w="26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 per comune di residenza</w:t>
            </w:r>
          </w:p>
        </w:tc>
        <w:tc>
          <w:tcPr>
            <w:tcW w:w="209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comune di residenza</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170AAA" w:rsidRPr="009D3C47" w:rsidTr="009D3C47">
        <w:tc>
          <w:tcPr>
            <w:tcW w:w="2687" w:type="dxa"/>
          </w:tcPr>
          <w:p w:rsidR="00170AAA" w:rsidRPr="009D3C47" w:rsidRDefault="00170AAA" w:rsidP="009D3C47">
            <w:pPr>
              <w:pStyle w:val="Default"/>
              <w:jc w:val="both"/>
              <w:rPr>
                <w:rFonts w:ascii="Arial" w:hAnsi="Arial" w:cs="Arial"/>
                <w:color w:val="auto"/>
                <w:sz w:val="18"/>
                <w:szCs w:val="18"/>
              </w:rPr>
            </w:pPr>
          </w:p>
        </w:tc>
        <w:tc>
          <w:tcPr>
            <w:tcW w:w="209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Premariacco</w:t>
            </w:r>
          </w:p>
        </w:tc>
        <w:tc>
          <w:tcPr>
            <w:tcW w:w="887" w:type="dxa"/>
          </w:tcPr>
          <w:p w:rsidR="00170AAA"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3</w:t>
            </w: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Altro</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07044C" w:rsidRPr="009D3C47" w:rsidRDefault="0007044C" w:rsidP="009D3C47">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 per titolo di studio</w:t>
            </w: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titolo di studio</w:t>
            </w:r>
          </w:p>
        </w:tc>
        <w:tc>
          <w:tcPr>
            <w:tcW w:w="88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licenza elementare</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licenza media</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Diploma</w:t>
            </w:r>
          </w:p>
        </w:tc>
        <w:tc>
          <w:tcPr>
            <w:tcW w:w="88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3</w:t>
            </w: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 xml:space="preserve">Laurea </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9D3C47">
            <w:pPr>
              <w:pStyle w:val="Default"/>
              <w:jc w:val="both"/>
              <w:rPr>
                <w:rFonts w:ascii="Arial" w:hAnsi="Arial" w:cs="Arial"/>
                <w:color w:val="auto"/>
                <w:sz w:val="18"/>
                <w:szCs w:val="18"/>
              </w:rPr>
            </w:pPr>
          </w:p>
        </w:tc>
        <w:tc>
          <w:tcPr>
            <w:tcW w:w="2097" w:type="dxa"/>
          </w:tcPr>
          <w:p w:rsidR="0007044C" w:rsidRPr="009D3C47" w:rsidRDefault="0007044C" w:rsidP="009D3C47">
            <w:pPr>
              <w:pStyle w:val="Default"/>
              <w:jc w:val="both"/>
              <w:rPr>
                <w:rFonts w:ascii="Arial" w:hAnsi="Arial" w:cs="Arial"/>
                <w:color w:val="auto"/>
                <w:sz w:val="18"/>
                <w:szCs w:val="18"/>
              </w:rPr>
            </w:pPr>
            <w:r w:rsidRPr="009D3C47">
              <w:rPr>
                <w:rFonts w:ascii="Arial" w:hAnsi="Arial" w:cs="Arial"/>
                <w:color w:val="auto"/>
                <w:sz w:val="18"/>
                <w:szCs w:val="18"/>
              </w:rPr>
              <w:t>Altro</w:t>
            </w:r>
          </w:p>
        </w:tc>
        <w:tc>
          <w:tcPr>
            <w:tcW w:w="887" w:type="dxa"/>
          </w:tcPr>
          <w:p w:rsidR="0007044C" w:rsidRPr="009D3C47" w:rsidRDefault="0007044C" w:rsidP="009D3C47">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07044C" w:rsidP="00170AAA">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07044C" w:rsidRPr="009D3C47" w:rsidRDefault="0007044C" w:rsidP="00170AAA">
            <w:pPr>
              <w:pStyle w:val="Default"/>
              <w:jc w:val="both"/>
              <w:rPr>
                <w:rFonts w:ascii="Arial" w:hAnsi="Arial" w:cs="Arial"/>
                <w:b/>
                <w:color w:val="auto"/>
                <w:sz w:val="18"/>
                <w:szCs w:val="18"/>
              </w:rPr>
            </w:pPr>
            <w:r w:rsidRPr="009D3C47">
              <w:rPr>
                <w:rFonts w:ascii="Arial" w:hAnsi="Arial" w:cs="Arial"/>
                <w:b/>
                <w:color w:val="auto"/>
                <w:sz w:val="18"/>
                <w:szCs w:val="18"/>
              </w:rPr>
              <w:t>3</w:t>
            </w: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07044C" w:rsidP="00170AAA">
            <w:pPr>
              <w:pStyle w:val="Default"/>
              <w:jc w:val="both"/>
              <w:rPr>
                <w:rFonts w:ascii="Arial" w:hAnsi="Arial" w:cs="Arial"/>
                <w:color w:val="auto"/>
                <w:sz w:val="18"/>
                <w:szCs w:val="18"/>
              </w:rPr>
            </w:pPr>
          </w:p>
        </w:tc>
        <w:tc>
          <w:tcPr>
            <w:tcW w:w="887" w:type="dxa"/>
          </w:tcPr>
          <w:p w:rsidR="0007044C" w:rsidRPr="009D3C47" w:rsidRDefault="0007044C" w:rsidP="00170AAA">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C74DA9" w:rsidP="00170AAA">
            <w:pPr>
              <w:pStyle w:val="Default"/>
              <w:jc w:val="both"/>
              <w:rPr>
                <w:rFonts w:ascii="Arial" w:hAnsi="Arial" w:cs="Arial"/>
                <w:color w:val="auto"/>
                <w:sz w:val="18"/>
                <w:szCs w:val="18"/>
              </w:rPr>
            </w:pPr>
            <w:r w:rsidRPr="009D3C47">
              <w:rPr>
                <w:rFonts w:ascii="Arial" w:hAnsi="Arial" w:cs="Arial"/>
                <w:color w:val="auto"/>
                <w:sz w:val="18"/>
                <w:szCs w:val="18"/>
              </w:rPr>
              <w:lastRenderedPageBreak/>
              <w:t xml:space="preserve">… per </w:t>
            </w:r>
            <w:r w:rsidRPr="009D3C47">
              <w:rPr>
                <w:rFonts w:ascii="Arial" w:hAnsi="Arial" w:cs="Arial"/>
                <w:b/>
                <w:bCs/>
                <w:i/>
                <w:iCs/>
                <w:color w:val="auto"/>
                <w:sz w:val="18"/>
                <w:szCs w:val="18"/>
              </w:rPr>
              <w:t>tipologia contrattuale</w:t>
            </w:r>
          </w:p>
        </w:tc>
        <w:tc>
          <w:tcPr>
            <w:tcW w:w="2097" w:type="dxa"/>
          </w:tcPr>
          <w:p w:rsidR="0007044C" w:rsidRPr="009D3C47" w:rsidRDefault="0007044C" w:rsidP="00170AAA">
            <w:pPr>
              <w:pStyle w:val="Default"/>
              <w:jc w:val="both"/>
              <w:rPr>
                <w:rFonts w:ascii="Arial" w:hAnsi="Arial" w:cs="Arial"/>
                <w:color w:val="auto"/>
                <w:sz w:val="18"/>
                <w:szCs w:val="18"/>
              </w:rPr>
            </w:pPr>
          </w:p>
        </w:tc>
        <w:tc>
          <w:tcPr>
            <w:tcW w:w="887" w:type="dxa"/>
          </w:tcPr>
          <w:p w:rsidR="0007044C" w:rsidRPr="009D3C47" w:rsidRDefault="009D3C47" w:rsidP="00170AAA">
            <w:pPr>
              <w:pStyle w:val="Default"/>
              <w:jc w:val="both"/>
              <w:rPr>
                <w:rFonts w:ascii="Arial" w:hAnsi="Arial" w:cs="Arial"/>
                <w:color w:val="auto"/>
                <w:sz w:val="18"/>
                <w:szCs w:val="18"/>
              </w:rPr>
            </w:pPr>
            <w:r w:rsidRPr="009D3C47">
              <w:rPr>
                <w:rFonts w:ascii="Arial" w:hAnsi="Arial" w:cs="Arial"/>
                <w:b/>
                <w:bCs/>
                <w:i/>
                <w:iCs/>
                <w:color w:val="auto"/>
                <w:sz w:val="18"/>
                <w:szCs w:val="18"/>
              </w:rPr>
              <w:t>n. soci</w:t>
            </w: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C74DA9" w:rsidP="00170AAA">
            <w:pPr>
              <w:pStyle w:val="Default"/>
              <w:jc w:val="both"/>
              <w:rPr>
                <w:rFonts w:ascii="Arial" w:hAnsi="Arial" w:cs="Arial"/>
                <w:color w:val="auto"/>
                <w:sz w:val="18"/>
                <w:szCs w:val="18"/>
              </w:rPr>
            </w:pPr>
            <w:r w:rsidRPr="009D3C47">
              <w:rPr>
                <w:rFonts w:ascii="Arial" w:hAnsi="Arial" w:cs="Arial"/>
                <w:color w:val="auto"/>
                <w:sz w:val="18"/>
                <w:szCs w:val="18"/>
              </w:rPr>
              <w:t>lavoro subordinato</w:t>
            </w:r>
          </w:p>
        </w:tc>
        <w:tc>
          <w:tcPr>
            <w:tcW w:w="887" w:type="dxa"/>
          </w:tcPr>
          <w:p w:rsidR="0007044C" w:rsidRPr="009D3C47" w:rsidRDefault="0007044C" w:rsidP="00170AAA">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C74DA9" w:rsidP="00170AAA">
            <w:pPr>
              <w:pStyle w:val="Default"/>
              <w:jc w:val="both"/>
              <w:rPr>
                <w:rFonts w:ascii="Arial" w:hAnsi="Arial" w:cs="Arial"/>
                <w:color w:val="auto"/>
                <w:sz w:val="18"/>
                <w:szCs w:val="18"/>
              </w:rPr>
            </w:pPr>
            <w:r w:rsidRPr="009D3C47">
              <w:rPr>
                <w:rFonts w:ascii="Arial" w:hAnsi="Arial" w:cs="Arial"/>
                <w:color w:val="auto"/>
                <w:sz w:val="18"/>
                <w:szCs w:val="18"/>
              </w:rPr>
              <w:t>collaborazione</w:t>
            </w:r>
          </w:p>
        </w:tc>
        <w:tc>
          <w:tcPr>
            <w:tcW w:w="887" w:type="dxa"/>
          </w:tcPr>
          <w:p w:rsidR="0007044C" w:rsidRPr="009D3C47" w:rsidRDefault="00C74DA9" w:rsidP="00170AAA">
            <w:pPr>
              <w:pStyle w:val="Default"/>
              <w:jc w:val="both"/>
              <w:rPr>
                <w:rFonts w:ascii="Arial" w:hAnsi="Arial" w:cs="Arial"/>
                <w:color w:val="auto"/>
                <w:sz w:val="18"/>
                <w:szCs w:val="18"/>
              </w:rPr>
            </w:pPr>
            <w:r w:rsidRPr="009D3C47">
              <w:rPr>
                <w:rFonts w:ascii="Arial" w:hAnsi="Arial" w:cs="Arial"/>
                <w:color w:val="auto"/>
                <w:sz w:val="18"/>
                <w:szCs w:val="18"/>
              </w:rPr>
              <w:t>1</w:t>
            </w: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9D3C47" w:rsidP="009D3C47">
            <w:pPr>
              <w:pStyle w:val="Default"/>
              <w:rPr>
                <w:rFonts w:ascii="Arial" w:hAnsi="Arial" w:cs="Arial"/>
                <w:color w:val="auto"/>
                <w:sz w:val="18"/>
                <w:szCs w:val="18"/>
              </w:rPr>
            </w:pPr>
            <w:r>
              <w:rPr>
                <w:rFonts w:ascii="Arial" w:hAnsi="Arial" w:cs="Arial"/>
                <w:color w:val="auto"/>
                <w:sz w:val="18"/>
                <w:szCs w:val="18"/>
              </w:rPr>
              <w:t>lavoro autonomo</w:t>
            </w:r>
          </w:p>
        </w:tc>
        <w:tc>
          <w:tcPr>
            <w:tcW w:w="887" w:type="dxa"/>
          </w:tcPr>
          <w:p w:rsidR="0007044C" w:rsidRPr="009D3C47" w:rsidRDefault="0007044C" w:rsidP="00170AAA">
            <w:pPr>
              <w:pStyle w:val="Default"/>
              <w:jc w:val="both"/>
              <w:rPr>
                <w:rFonts w:ascii="Arial" w:hAnsi="Arial" w:cs="Arial"/>
                <w:color w:val="auto"/>
                <w:sz w:val="18"/>
                <w:szCs w:val="18"/>
              </w:rPr>
            </w:pPr>
          </w:p>
        </w:tc>
      </w:tr>
      <w:tr w:rsidR="0007044C" w:rsidRPr="009D3C47" w:rsidTr="009D3C47">
        <w:tc>
          <w:tcPr>
            <w:tcW w:w="2687" w:type="dxa"/>
          </w:tcPr>
          <w:p w:rsidR="0007044C" w:rsidRPr="009D3C47" w:rsidRDefault="0007044C" w:rsidP="00170AAA">
            <w:pPr>
              <w:pStyle w:val="Default"/>
              <w:jc w:val="both"/>
              <w:rPr>
                <w:rFonts w:ascii="Arial" w:hAnsi="Arial" w:cs="Arial"/>
                <w:color w:val="auto"/>
                <w:sz w:val="18"/>
                <w:szCs w:val="18"/>
              </w:rPr>
            </w:pPr>
          </w:p>
        </w:tc>
        <w:tc>
          <w:tcPr>
            <w:tcW w:w="2097" w:type="dxa"/>
          </w:tcPr>
          <w:p w:rsidR="0007044C" w:rsidRPr="009D3C47" w:rsidRDefault="00C74DA9" w:rsidP="00170AAA">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887" w:type="dxa"/>
          </w:tcPr>
          <w:p w:rsidR="0007044C" w:rsidRPr="009D3C47" w:rsidRDefault="00C74DA9" w:rsidP="00170AAA">
            <w:pPr>
              <w:pStyle w:val="Default"/>
              <w:jc w:val="both"/>
              <w:rPr>
                <w:rFonts w:ascii="Arial" w:hAnsi="Arial" w:cs="Arial"/>
                <w:b/>
                <w:color w:val="auto"/>
                <w:sz w:val="18"/>
                <w:szCs w:val="18"/>
              </w:rPr>
            </w:pPr>
            <w:r w:rsidRPr="009D3C47">
              <w:rPr>
                <w:rFonts w:ascii="Arial" w:hAnsi="Arial" w:cs="Arial"/>
                <w:b/>
                <w:color w:val="auto"/>
                <w:sz w:val="18"/>
                <w:szCs w:val="18"/>
              </w:rPr>
              <w:t>1</w:t>
            </w:r>
          </w:p>
        </w:tc>
      </w:tr>
    </w:tbl>
    <w:p w:rsidR="00170AAA" w:rsidRDefault="00170AAA" w:rsidP="00170AAA">
      <w:pPr>
        <w:pStyle w:val="Default"/>
        <w:jc w:val="both"/>
        <w:rPr>
          <w:rFonts w:ascii="Arial" w:hAnsi="Arial" w:cs="Arial"/>
          <w:color w:val="auto"/>
          <w:sz w:val="20"/>
          <w:szCs w:val="20"/>
        </w:rPr>
      </w:pPr>
    </w:p>
    <w:p w:rsidR="00E50D1A" w:rsidRDefault="00E50D1A" w:rsidP="00C74DA9">
      <w:pPr>
        <w:pStyle w:val="Default"/>
        <w:jc w:val="both"/>
        <w:rPr>
          <w:rFonts w:ascii="Arial" w:hAnsi="Arial" w:cs="Arial"/>
          <w:color w:val="auto"/>
          <w:sz w:val="20"/>
          <w:szCs w:val="20"/>
        </w:rPr>
      </w:pPr>
      <w:r>
        <w:rPr>
          <w:rFonts w:ascii="Arial" w:hAnsi="Arial" w:cs="Arial"/>
          <w:color w:val="auto"/>
          <w:sz w:val="20"/>
          <w:szCs w:val="20"/>
        </w:rPr>
        <w:t>La composizione in base alla tipologia di contratto di lavoro evidenzia rispetto alle fattispecie contrattuali previste dalla L. 142/2001 evidenzia che tutti i soci lavoratori sono lavoratori dipendenti.</w:t>
      </w:r>
    </w:p>
    <w:p w:rsidR="00C74DA9" w:rsidRDefault="00C74DA9" w:rsidP="00E50D1A">
      <w:pPr>
        <w:pStyle w:val="Default"/>
        <w:rPr>
          <w:rFonts w:ascii="Arial" w:hAnsi="Arial" w:cs="Arial"/>
          <w:color w:val="auto"/>
          <w:sz w:val="20"/>
          <w:szCs w:val="20"/>
        </w:rPr>
      </w:pPr>
    </w:p>
    <w:p w:rsidR="00E50D1A" w:rsidRDefault="00E50D1A" w:rsidP="00E50D1A">
      <w:pPr>
        <w:pStyle w:val="Default"/>
        <w:rPr>
          <w:color w:val="auto"/>
          <w:sz w:val="20"/>
          <w:szCs w:val="20"/>
        </w:rPr>
      </w:pPr>
      <w:r>
        <w:rPr>
          <w:rFonts w:ascii="Arial" w:hAnsi="Arial" w:cs="Arial"/>
          <w:color w:val="auto"/>
          <w:sz w:val="20"/>
          <w:szCs w:val="20"/>
          <w:u w:val="single"/>
        </w:rPr>
        <w:t>3.3 lavoratori non soci</w:t>
      </w:r>
    </w:p>
    <w:p w:rsidR="00E50D1A" w:rsidRPr="00534822" w:rsidRDefault="00E50D1A" w:rsidP="00E50D1A">
      <w:pPr>
        <w:pStyle w:val="Default"/>
        <w:jc w:val="both"/>
        <w:rPr>
          <w:rFonts w:ascii="Arial" w:hAnsi="Arial" w:cs="Arial"/>
          <w:color w:val="auto"/>
          <w:sz w:val="20"/>
          <w:szCs w:val="20"/>
        </w:rPr>
      </w:pPr>
      <w:r w:rsidRPr="00534822">
        <w:rPr>
          <w:rFonts w:ascii="Arial" w:hAnsi="Arial" w:cs="Arial"/>
          <w:iCs/>
          <w:color w:val="auto"/>
          <w:sz w:val="20"/>
          <w:szCs w:val="20"/>
        </w:rPr>
        <w:t>Come detto al § 3.1, l’altra categoria di stakeholder interni, oltre a quella dei soci, è quella dei lavoratori non soci. S’intendono persone che conferiscono il loro contributo in termini di prestazioni professionali, senza che siano titolari di un rapporto di appartenenza societaria con la Cooperativa. In questo caso la natura della relazione è essenzialmente di scambio lavoro – remunerazion</w:t>
      </w:r>
      <w:r w:rsidR="00C503C7">
        <w:rPr>
          <w:rFonts w:ascii="Arial" w:hAnsi="Arial" w:cs="Arial"/>
          <w:iCs/>
          <w:color w:val="auto"/>
          <w:sz w:val="20"/>
          <w:szCs w:val="20"/>
        </w:rPr>
        <w:t>e. Nel corso dell’esercizio 2015</w:t>
      </w:r>
      <w:r w:rsidRPr="00534822">
        <w:rPr>
          <w:rFonts w:ascii="Arial" w:hAnsi="Arial" w:cs="Arial"/>
          <w:iCs/>
          <w:color w:val="auto"/>
          <w:sz w:val="20"/>
          <w:szCs w:val="20"/>
        </w:rPr>
        <w:t xml:space="preserve"> si rileva la presenza di lavoratori non soci per come di seguito analizzato.</w:t>
      </w:r>
    </w:p>
    <w:tbl>
      <w:tblPr>
        <w:tblStyle w:val="Grigliatabella"/>
        <w:tblW w:w="0" w:type="auto"/>
        <w:tblLook w:val="04A0" w:firstRow="1" w:lastRow="0" w:firstColumn="1" w:lastColumn="0" w:noHBand="0" w:noVBand="1"/>
      </w:tblPr>
      <w:tblGrid>
        <w:gridCol w:w="1817"/>
        <w:gridCol w:w="2147"/>
        <w:gridCol w:w="527"/>
      </w:tblGrid>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 per genere</w:t>
            </w: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b/>
                <w:bCs/>
                <w:i/>
                <w:iCs/>
                <w:color w:val="auto"/>
                <w:sz w:val="18"/>
                <w:szCs w:val="18"/>
              </w:rPr>
              <w:t>genere</w:t>
            </w:r>
          </w:p>
        </w:tc>
        <w:tc>
          <w:tcPr>
            <w:tcW w:w="527" w:type="dxa"/>
          </w:tcPr>
          <w:p w:rsidR="00C74DA9" w:rsidRPr="009D3C47" w:rsidRDefault="00C74DA9" w:rsidP="009D3C47">
            <w:pPr>
              <w:pStyle w:val="Default"/>
              <w:rPr>
                <w:rFonts w:ascii="Arial" w:hAnsi="Arial" w:cs="Arial"/>
                <w:color w:val="auto"/>
                <w:sz w:val="18"/>
                <w:szCs w:val="18"/>
              </w:rPr>
            </w:pPr>
            <w:r w:rsidRPr="009D3C47">
              <w:rPr>
                <w:rFonts w:ascii="Arial" w:hAnsi="Arial" w:cs="Arial"/>
                <w:b/>
                <w:bCs/>
                <w:i/>
                <w:iCs/>
                <w:color w:val="auto"/>
                <w:sz w:val="18"/>
                <w:szCs w:val="18"/>
              </w:rPr>
              <w:t>n.</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Femmine</w:t>
            </w:r>
          </w:p>
        </w:tc>
        <w:tc>
          <w:tcPr>
            <w:tcW w:w="527" w:type="dxa"/>
          </w:tcPr>
          <w:p w:rsidR="00C74DA9" w:rsidRPr="009D3C47" w:rsidRDefault="00C503C7" w:rsidP="00244BD3">
            <w:pPr>
              <w:pStyle w:val="Default"/>
              <w:jc w:val="both"/>
              <w:rPr>
                <w:rFonts w:ascii="Arial" w:hAnsi="Arial" w:cs="Arial"/>
                <w:color w:val="auto"/>
                <w:sz w:val="18"/>
                <w:szCs w:val="18"/>
              </w:rPr>
            </w:pPr>
            <w:r>
              <w:rPr>
                <w:rFonts w:ascii="Arial" w:hAnsi="Arial" w:cs="Arial"/>
                <w:color w:val="auto"/>
                <w:sz w:val="18"/>
                <w:szCs w:val="18"/>
              </w:rPr>
              <w:t>75</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9D3C47" w:rsidP="009D3C47">
            <w:pPr>
              <w:pStyle w:val="Default"/>
              <w:rPr>
                <w:rFonts w:ascii="Arial" w:hAnsi="Arial" w:cs="Arial"/>
                <w:color w:val="auto"/>
                <w:sz w:val="18"/>
                <w:szCs w:val="18"/>
              </w:rPr>
            </w:pPr>
            <w:r>
              <w:rPr>
                <w:rFonts w:ascii="Arial" w:hAnsi="Arial" w:cs="Arial"/>
                <w:color w:val="auto"/>
                <w:sz w:val="18"/>
                <w:szCs w:val="18"/>
              </w:rPr>
              <w:t xml:space="preserve">Maschi </w:t>
            </w:r>
          </w:p>
        </w:tc>
        <w:tc>
          <w:tcPr>
            <w:tcW w:w="527" w:type="dxa"/>
          </w:tcPr>
          <w:p w:rsidR="00C74DA9" w:rsidRPr="009D3C47" w:rsidRDefault="00C503C7" w:rsidP="00244BD3">
            <w:pPr>
              <w:pStyle w:val="Default"/>
              <w:jc w:val="both"/>
              <w:rPr>
                <w:rFonts w:ascii="Arial" w:hAnsi="Arial" w:cs="Arial"/>
                <w:color w:val="auto"/>
                <w:sz w:val="18"/>
                <w:szCs w:val="18"/>
              </w:rPr>
            </w:pPr>
            <w:r>
              <w:rPr>
                <w:rFonts w:ascii="Arial" w:hAnsi="Arial" w:cs="Arial"/>
                <w:color w:val="auto"/>
                <w:sz w:val="18"/>
                <w:szCs w:val="18"/>
              </w:rPr>
              <w:t>4</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527" w:type="dxa"/>
          </w:tcPr>
          <w:p w:rsidR="00C74DA9" w:rsidRPr="009D3C47" w:rsidRDefault="00C503C7" w:rsidP="00244BD3">
            <w:pPr>
              <w:pStyle w:val="Default"/>
              <w:jc w:val="both"/>
              <w:rPr>
                <w:rFonts w:ascii="Arial" w:hAnsi="Arial" w:cs="Arial"/>
                <w:b/>
                <w:color w:val="auto"/>
                <w:sz w:val="18"/>
                <w:szCs w:val="18"/>
              </w:rPr>
            </w:pPr>
            <w:r>
              <w:rPr>
                <w:rFonts w:ascii="Arial" w:hAnsi="Arial" w:cs="Arial"/>
                <w:b/>
                <w:color w:val="auto"/>
                <w:sz w:val="18"/>
                <w:szCs w:val="18"/>
              </w:rPr>
              <w:t>79</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 per cittadinanza</w:t>
            </w: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b/>
                <w:bCs/>
                <w:i/>
                <w:iCs/>
                <w:color w:val="auto"/>
                <w:sz w:val="18"/>
                <w:szCs w:val="18"/>
              </w:rPr>
              <w:t>cittadinanza</w:t>
            </w:r>
          </w:p>
        </w:tc>
        <w:tc>
          <w:tcPr>
            <w:tcW w:w="527" w:type="dxa"/>
          </w:tcPr>
          <w:p w:rsidR="00C74DA9" w:rsidRPr="009D3C47" w:rsidRDefault="00C74DA9" w:rsidP="00244BD3">
            <w:pPr>
              <w:pStyle w:val="Default"/>
              <w:rPr>
                <w:rFonts w:ascii="Arial" w:hAnsi="Arial" w:cs="Arial"/>
                <w:color w:val="auto"/>
                <w:sz w:val="18"/>
                <w:szCs w:val="18"/>
              </w:rPr>
            </w:pPr>
            <w:r w:rsidRPr="009D3C47">
              <w:rPr>
                <w:rFonts w:ascii="Arial" w:hAnsi="Arial" w:cs="Arial"/>
                <w:b/>
                <w:bCs/>
                <w:i/>
                <w:iCs/>
                <w:color w:val="auto"/>
                <w:sz w:val="18"/>
                <w:szCs w:val="18"/>
              </w:rPr>
              <w:t xml:space="preserve">n. </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Italiana</w:t>
            </w:r>
          </w:p>
        </w:tc>
        <w:tc>
          <w:tcPr>
            <w:tcW w:w="527" w:type="dxa"/>
          </w:tcPr>
          <w:p w:rsidR="00C74DA9" w:rsidRPr="009D3C47" w:rsidRDefault="00C503C7" w:rsidP="00244BD3">
            <w:pPr>
              <w:pStyle w:val="Default"/>
              <w:jc w:val="both"/>
              <w:rPr>
                <w:rFonts w:ascii="Arial" w:hAnsi="Arial" w:cs="Arial"/>
                <w:color w:val="auto"/>
                <w:sz w:val="18"/>
                <w:szCs w:val="18"/>
              </w:rPr>
            </w:pPr>
            <w:r>
              <w:rPr>
                <w:rFonts w:ascii="Arial" w:hAnsi="Arial" w:cs="Arial"/>
                <w:color w:val="auto"/>
                <w:sz w:val="18"/>
                <w:szCs w:val="18"/>
              </w:rPr>
              <w:t>10</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altra</w:t>
            </w:r>
          </w:p>
        </w:tc>
        <w:tc>
          <w:tcPr>
            <w:tcW w:w="527" w:type="dxa"/>
          </w:tcPr>
          <w:p w:rsidR="00C74DA9" w:rsidRPr="009D3C47" w:rsidRDefault="00C503C7" w:rsidP="00244BD3">
            <w:pPr>
              <w:pStyle w:val="Default"/>
              <w:jc w:val="both"/>
              <w:rPr>
                <w:rFonts w:ascii="Arial" w:hAnsi="Arial" w:cs="Arial"/>
                <w:color w:val="auto"/>
                <w:sz w:val="18"/>
                <w:szCs w:val="18"/>
              </w:rPr>
            </w:pPr>
            <w:r>
              <w:rPr>
                <w:rFonts w:ascii="Arial" w:hAnsi="Arial" w:cs="Arial"/>
                <w:color w:val="auto"/>
                <w:sz w:val="18"/>
                <w:szCs w:val="18"/>
              </w:rPr>
              <w:t>69</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527" w:type="dxa"/>
          </w:tcPr>
          <w:p w:rsidR="00C74DA9" w:rsidRPr="009D3C47" w:rsidRDefault="00C503C7" w:rsidP="00244BD3">
            <w:pPr>
              <w:pStyle w:val="Default"/>
              <w:jc w:val="both"/>
              <w:rPr>
                <w:rFonts w:ascii="Arial" w:hAnsi="Arial" w:cs="Arial"/>
                <w:b/>
                <w:color w:val="auto"/>
                <w:sz w:val="18"/>
                <w:szCs w:val="18"/>
              </w:rPr>
            </w:pPr>
            <w:r>
              <w:rPr>
                <w:rFonts w:ascii="Arial" w:hAnsi="Arial" w:cs="Arial"/>
                <w:b/>
                <w:color w:val="auto"/>
                <w:sz w:val="18"/>
                <w:szCs w:val="18"/>
              </w:rPr>
              <w:t>79</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9D3C47">
            <w:pPr>
              <w:pStyle w:val="Default"/>
              <w:jc w:val="both"/>
              <w:rPr>
                <w:rFonts w:ascii="Arial" w:hAnsi="Arial" w:cs="Arial"/>
                <w:color w:val="auto"/>
                <w:sz w:val="18"/>
                <w:szCs w:val="18"/>
              </w:rPr>
            </w:pPr>
            <w:r w:rsidRPr="009D3C47">
              <w:rPr>
                <w:rFonts w:ascii="Arial" w:hAnsi="Arial" w:cs="Arial"/>
                <w:color w:val="auto"/>
                <w:sz w:val="18"/>
                <w:szCs w:val="18"/>
              </w:rPr>
              <w:t xml:space="preserve">… per </w:t>
            </w:r>
          </w:p>
        </w:tc>
        <w:tc>
          <w:tcPr>
            <w:tcW w:w="2147" w:type="dxa"/>
          </w:tcPr>
          <w:p w:rsidR="00C74DA9" w:rsidRPr="009D3C47" w:rsidRDefault="009D3C47" w:rsidP="00244BD3">
            <w:pPr>
              <w:pStyle w:val="Default"/>
              <w:jc w:val="both"/>
              <w:rPr>
                <w:rFonts w:ascii="Arial" w:hAnsi="Arial" w:cs="Arial"/>
                <w:b/>
                <w:color w:val="auto"/>
                <w:sz w:val="18"/>
                <w:szCs w:val="18"/>
              </w:rPr>
            </w:pPr>
            <w:r w:rsidRPr="009D3C47">
              <w:rPr>
                <w:rFonts w:ascii="Arial" w:hAnsi="Arial" w:cs="Arial"/>
                <w:b/>
                <w:bCs/>
                <w:i/>
                <w:iCs/>
                <w:color w:val="auto"/>
                <w:sz w:val="18"/>
                <w:szCs w:val="18"/>
              </w:rPr>
              <w:t>tipologia contrattuale</w:t>
            </w:r>
          </w:p>
        </w:tc>
        <w:tc>
          <w:tcPr>
            <w:tcW w:w="527" w:type="dxa"/>
          </w:tcPr>
          <w:p w:rsidR="00C74DA9" w:rsidRPr="009D3C47" w:rsidRDefault="009D3C47" w:rsidP="00244BD3">
            <w:pPr>
              <w:pStyle w:val="Default"/>
              <w:jc w:val="both"/>
              <w:rPr>
                <w:rFonts w:ascii="Arial" w:hAnsi="Arial" w:cs="Arial"/>
                <w:b/>
                <w:color w:val="auto"/>
                <w:sz w:val="18"/>
                <w:szCs w:val="18"/>
              </w:rPr>
            </w:pPr>
            <w:r w:rsidRPr="009D3C47">
              <w:rPr>
                <w:rFonts w:ascii="Arial" w:hAnsi="Arial" w:cs="Arial"/>
                <w:b/>
                <w:bCs/>
                <w:i/>
                <w:iCs/>
                <w:color w:val="auto"/>
                <w:sz w:val="18"/>
                <w:szCs w:val="18"/>
              </w:rPr>
              <w:t>n.</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lavoro subordinato</w:t>
            </w:r>
          </w:p>
        </w:tc>
        <w:tc>
          <w:tcPr>
            <w:tcW w:w="527" w:type="dxa"/>
          </w:tcPr>
          <w:p w:rsidR="00C74DA9" w:rsidRPr="009D3C47" w:rsidRDefault="00C503C7" w:rsidP="00244BD3">
            <w:pPr>
              <w:pStyle w:val="Default"/>
              <w:jc w:val="both"/>
              <w:rPr>
                <w:rFonts w:ascii="Arial" w:hAnsi="Arial" w:cs="Arial"/>
                <w:color w:val="auto"/>
                <w:sz w:val="18"/>
                <w:szCs w:val="18"/>
              </w:rPr>
            </w:pPr>
            <w:r>
              <w:rPr>
                <w:rFonts w:ascii="Arial" w:hAnsi="Arial" w:cs="Arial"/>
                <w:color w:val="auto"/>
                <w:sz w:val="18"/>
                <w:szCs w:val="18"/>
              </w:rPr>
              <w:t>2</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color w:val="auto"/>
                <w:sz w:val="18"/>
                <w:szCs w:val="18"/>
              </w:rPr>
            </w:pPr>
            <w:r w:rsidRPr="009D3C47">
              <w:rPr>
                <w:rFonts w:ascii="Arial" w:hAnsi="Arial" w:cs="Arial"/>
                <w:color w:val="auto"/>
                <w:sz w:val="18"/>
                <w:szCs w:val="18"/>
              </w:rPr>
              <w:t>collaborazione</w:t>
            </w:r>
          </w:p>
        </w:tc>
        <w:tc>
          <w:tcPr>
            <w:tcW w:w="527" w:type="dxa"/>
          </w:tcPr>
          <w:p w:rsidR="00C74DA9" w:rsidRPr="009D3C47" w:rsidRDefault="00C74DA9" w:rsidP="00244BD3">
            <w:pPr>
              <w:pStyle w:val="Default"/>
              <w:jc w:val="both"/>
              <w:rPr>
                <w:rFonts w:ascii="Arial" w:hAnsi="Arial" w:cs="Arial"/>
                <w:color w:val="auto"/>
                <w:sz w:val="18"/>
                <w:szCs w:val="18"/>
              </w:rPr>
            </w:pP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9D3C47" w:rsidP="009D3C47">
            <w:pPr>
              <w:pStyle w:val="Default"/>
              <w:rPr>
                <w:rFonts w:ascii="Arial" w:hAnsi="Arial" w:cs="Arial"/>
                <w:color w:val="auto"/>
                <w:sz w:val="18"/>
                <w:szCs w:val="18"/>
              </w:rPr>
            </w:pPr>
            <w:r>
              <w:rPr>
                <w:rFonts w:ascii="Arial" w:hAnsi="Arial" w:cs="Arial"/>
                <w:color w:val="auto"/>
                <w:sz w:val="18"/>
                <w:szCs w:val="18"/>
              </w:rPr>
              <w:t>lavoro autonomo</w:t>
            </w:r>
          </w:p>
        </w:tc>
        <w:tc>
          <w:tcPr>
            <w:tcW w:w="527" w:type="dxa"/>
          </w:tcPr>
          <w:p w:rsidR="00C74DA9" w:rsidRPr="009D3C47" w:rsidRDefault="00C503C7" w:rsidP="00244BD3">
            <w:pPr>
              <w:pStyle w:val="Default"/>
              <w:jc w:val="both"/>
              <w:rPr>
                <w:rFonts w:ascii="Arial" w:hAnsi="Arial" w:cs="Arial"/>
                <w:color w:val="auto"/>
                <w:sz w:val="18"/>
                <w:szCs w:val="18"/>
              </w:rPr>
            </w:pPr>
            <w:r>
              <w:rPr>
                <w:rFonts w:ascii="Arial" w:hAnsi="Arial" w:cs="Arial"/>
                <w:color w:val="auto"/>
                <w:sz w:val="18"/>
                <w:szCs w:val="18"/>
              </w:rPr>
              <w:t>77</w:t>
            </w:r>
          </w:p>
        </w:tc>
      </w:tr>
      <w:tr w:rsidR="00C74DA9" w:rsidRPr="009D3C47" w:rsidTr="009D3C47">
        <w:tc>
          <w:tcPr>
            <w:tcW w:w="1817" w:type="dxa"/>
          </w:tcPr>
          <w:p w:rsidR="00C74DA9" w:rsidRPr="009D3C47" w:rsidRDefault="00C74DA9" w:rsidP="00244BD3">
            <w:pPr>
              <w:pStyle w:val="Default"/>
              <w:jc w:val="both"/>
              <w:rPr>
                <w:rFonts w:ascii="Arial" w:hAnsi="Arial" w:cs="Arial"/>
                <w:color w:val="auto"/>
                <w:sz w:val="18"/>
                <w:szCs w:val="18"/>
              </w:rPr>
            </w:pPr>
          </w:p>
        </w:tc>
        <w:tc>
          <w:tcPr>
            <w:tcW w:w="2147" w:type="dxa"/>
          </w:tcPr>
          <w:p w:rsidR="00C74DA9" w:rsidRPr="009D3C47" w:rsidRDefault="00C74DA9"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527" w:type="dxa"/>
          </w:tcPr>
          <w:p w:rsidR="00C74DA9" w:rsidRPr="009D3C47" w:rsidRDefault="00C503C7" w:rsidP="00244BD3">
            <w:pPr>
              <w:pStyle w:val="Default"/>
              <w:jc w:val="both"/>
              <w:rPr>
                <w:rFonts w:ascii="Arial" w:hAnsi="Arial" w:cs="Arial"/>
                <w:b/>
                <w:color w:val="auto"/>
                <w:sz w:val="18"/>
                <w:szCs w:val="18"/>
              </w:rPr>
            </w:pPr>
            <w:r>
              <w:rPr>
                <w:rFonts w:ascii="Arial" w:hAnsi="Arial" w:cs="Arial"/>
                <w:b/>
                <w:color w:val="auto"/>
                <w:sz w:val="18"/>
                <w:szCs w:val="18"/>
              </w:rPr>
              <w:t>79</w:t>
            </w:r>
          </w:p>
        </w:tc>
      </w:tr>
    </w:tbl>
    <w:p w:rsidR="00C74DA9" w:rsidRDefault="00C74DA9" w:rsidP="00E50D1A">
      <w:pPr>
        <w:pStyle w:val="Default"/>
        <w:rPr>
          <w:rFonts w:ascii="Arial" w:hAnsi="Arial" w:cs="Arial"/>
          <w:color w:val="auto"/>
          <w:sz w:val="20"/>
          <w:szCs w:val="20"/>
        </w:rPr>
      </w:pPr>
    </w:p>
    <w:p w:rsidR="00E50D1A" w:rsidRDefault="00E50D1A" w:rsidP="00E50D1A">
      <w:pPr>
        <w:pStyle w:val="Default"/>
        <w:rPr>
          <w:rFonts w:ascii="Arial" w:hAnsi="Arial" w:cs="Arial"/>
          <w:color w:val="auto"/>
          <w:sz w:val="20"/>
          <w:szCs w:val="20"/>
        </w:rPr>
      </w:pPr>
      <w:r>
        <w:rPr>
          <w:rFonts w:ascii="Arial" w:hAnsi="Arial" w:cs="Arial"/>
          <w:color w:val="auto"/>
          <w:sz w:val="20"/>
          <w:szCs w:val="20"/>
        </w:rPr>
        <w:t>La composizione in base alla tipologia di contratto di lavoro evidenzia rispetto alle fattispecie contrattuali previste dalla L. 142/2001 che a tutti i lavoratori viene applicato il CCNL.</w:t>
      </w:r>
    </w:p>
    <w:p w:rsidR="00C74DA9" w:rsidRDefault="00C74DA9" w:rsidP="00E50D1A">
      <w:pPr>
        <w:pStyle w:val="Default"/>
        <w:rPr>
          <w:rFonts w:ascii="Arial" w:hAnsi="Arial" w:cs="Arial"/>
          <w:color w:val="auto"/>
          <w:sz w:val="20"/>
          <w:szCs w:val="20"/>
          <w:u w:val="single"/>
        </w:rPr>
      </w:pPr>
    </w:p>
    <w:p w:rsidR="00E50D1A" w:rsidRDefault="00C74DA9" w:rsidP="00E50D1A">
      <w:pPr>
        <w:pStyle w:val="Default"/>
        <w:rPr>
          <w:color w:val="auto"/>
          <w:sz w:val="20"/>
          <w:szCs w:val="20"/>
        </w:rPr>
      </w:pPr>
      <w:r>
        <w:rPr>
          <w:rFonts w:ascii="Arial" w:hAnsi="Arial" w:cs="Arial"/>
          <w:color w:val="auto"/>
          <w:sz w:val="20"/>
          <w:szCs w:val="20"/>
          <w:u w:val="single"/>
        </w:rPr>
        <w:t>3.4</w:t>
      </w:r>
      <w:r w:rsidR="00E50D1A">
        <w:rPr>
          <w:rFonts w:ascii="Arial" w:hAnsi="Arial" w:cs="Arial"/>
          <w:color w:val="auto"/>
          <w:sz w:val="20"/>
          <w:szCs w:val="20"/>
          <w:u w:val="single"/>
        </w:rPr>
        <w:t xml:space="preserve"> salute e sicurezza</w:t>
      </w:r>
    </w:p>
    <w:p w:rsidR="00E50D1A" w:rsidRDefault="00E50D1A" w:rsidP="00E50D1A">
      <w:pPr>
        <w:pStyle w:val="Default"/>
        <w:rPr>
          <w:rFonts w:ascii="Arial" w:hAnsi="Arial" w:cs="Arial"/>
          <w:color w:val="auto"/>
          <w:sz w:val="20"/>
          <w:szCs w:val="20"/>
        </w:rPr>
      </w:pPr>
      <w:r>
        <w:rPr>
          <w:rFonts w:ascii="Arial" w:hAnsi="Arial" w:cs="Arial"/>
          <w:color w:val="auto"/>
          <w:sz w:val="20"/>
          <w:szCs w:val="20"/>
        </w:rPr>
        <w:t xml:space="preserve">Sono state adottate le misure previste a tutela della salute e della sicurezza sul luogo di lavoro con tutte le prescrizioni in materia previste dalla normativa. </w:t>
      </w:r>
    </w:p>
    <w:p w:rsidR="00E50D1A" w:rsidRDefault="00C74DA9" w:rsidP="00E50D1A">
      <w:pPr>
        <w:pStyle w:val="Default"/>
        <w:rPr>
          <w:color w:val="auto"/>
          <w:sz w:val="20"/>
          <w:szCs w:val="20"/>
        </w:rPr>
      </w:pPr>
      <w:r>
        <w:rPr>
          <w:rFonts w:ascii="Arial" w:hAnsi="Arial" w:cs="Arial"/>
          <w:color w:val="auto"/>
          <w:sz w:val="20"/>
          <w:szCs w:val="20"/>
          <w:u w:val="single"/>
        </w:rPr>
        <w:t>3.5</w:t>
      </w:r>
      <w:r w:rsidR="00E50D1A">
        <w:rPr>
          <w:rFonts w:ascii="Arial" w:hAnsi="Arial" w:cs="Arial"/>
          <w:color w:val="auto"/>
          <w:sz w:val="20"/>
          <w:szCs w:val="20"/>
          <w:u w:val="single"/>
        </w:rPr>
        <w:t xml:space="preserve"> volontari</w:t>
      </w:r>
    </w:p>
    <w:p w:rsidR="00E50D1A" w:rsidRPr="00534822" w:rsidRDefault="00E50D1A" w:rsidP="00E50D1A">
      <w:pPr>
        <w:pStyle w:val="Default"/>
        <w:rPr>
          <w:rFonts w:ascii="Arial" w:hAnsi="Arial" w:cs="Arial"/>
          <w:color w:val="auto"/>
          <w:sz w:val="20"/>
          <w:szCs w:val="20"/>
        </w:rPr>
      </w:pPr>
      <w:r w:rsidRPr="00534822">
        <w:rPr>
          <w:rFonts w:ascii="Arial" w:hAnsi="Arial" w:cs="Arial"/>
          <w:color w:val="auto"/>
          <w:sz w:val="20"/>
          <w:szCs w:val="20"/>
        </w:rPr>
        <w:t>Nella compagine sociale non sono presenti soci volontari.</w:t>
      </w:r>
    </w:p>
    <w:p w:rsidR="009D3C47" w:rsidRPr="00534822" w:rsidRDefault="009D3C47" w:rsidP="00E50D1A">
      <w:pPr>
        <w:pStyle w:val="Default"/>
        <w:rPr>
          <w:rFonts w:ascii="Arial" w:hAnsi="Arial" w:cs="Arial"/>
          <w:color w:val="auto"/>
          <w:sz w:val="20"/>
          <w:szCs w:val="20"/>
        </w:rPr>
      </w:pPr>
    </w:p>
    <w:p w:rsidR="00E50D1A" w:rsidRPr="00534822" w:rsidRDefault="00E50D1A" w:rsidP="00E50D1A">
      <w:pPr>
        <w:pStyle w:val="Default"/>
        <w:rPr>
          <w:rFonts w:ascii="Arial" w:hAnsi="Arial" w:cs="Arial"/>
          <w:color w:val="auto"/>
          <w:sz w:val="20"/>
          <w:szCs w:val="20"/>
        </w:rPr>
      </w:pPr>
      <w:r w:rsidRPr="00534822">
        <w:rPr>
          <w:rFonts w:ascii="Arial" w:hAnsi="Arial" w:cs="Arial"/>
          <w:b/>
          <w:bCs/>
          <w:color w:val="auto"/>
          <w:sz w:val="20"/>
          <w:szCs w:val="20"/>
        </w:rPr>
        <w:t>4. relazioni con gli stakeholder esterni</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 xml:space="preserve">4.1 individuazione </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color w:val="auto"/>
          <w:sz w:val="20"/>
          <w:szCs w:val="20"/>
        </w:rPr>
        <w:t>Si individuano in qualità di stakeholder esterni:</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utenti / beneficiari</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clienti / committenti</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 xml:space="preserve">Pubblica Amministrazione: Stato – Repubblica Italiana, Regione Autonoma Friuli Venezia Giulia, Provincia di </w:t>
      </w:r>
      <w:r w:rsidR="002F7CFE" w:rsidRPr="00534822">
        <w:rPr>
          <w:rFonts w:ascii="Arial" w:hAnsi="Arial" w:cs="Arial"/>
          <w:color w:val="auto"/>
          <w:sz w:val="20"/>
          <w:szCs w:val="20"/>
        </w:rPr>
        <w:t>Udine</w:t>
      </w:r>
      <w:r w:rsidRPr="00534822">
        <w:rPr>
          <w:rFonts w:ascii="Arial" w:hAnsi="Arial" w:cs="Arial"/>
          <w:color w:val="auto"/>
          <w:sz w:val="20"/>
          <w:szCs w:val="20"/>
        </w:rPr>
        <w:t>;</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fornitori di beni e servizi</w:t>
      </w:r>
    </w:p>
    <w:p w:rsidR="00E50D1A" w:rsidRPr="00534822" w:rsidRDefault="00E50D1A" w:rsidP="009D3C47">
      <w:pPr>
        <w:pStyle w:val="Default"/>
        <w:numPr>
          <w:ilvl w:val="0"/>
          <w:numId w:val="21"/>
        </w:numPr>
        <w:jc w:val="both"/>
        <w:rPr>
          <w:rFonts w:ascii="Arial" w:hAnsi="Arial" w:cs="Arial"/>
          <w:color w:val="auto"/>
          <w:sz w:val="20"/>
          <w:szCs w:val="20"/>
        </w:rPr>
      </w:pPr>
      <w:r w:rsidRPr="00534822">
        <w:rPr>
          <w:rFonts w:ascii="Arial" w:hAnsi="Arial" w:cs="Arial"/>
          <w:color w:val="auto"/>
          <w:sz w:val="20"/>
          <w:szCs w:val="20"/>
        </w:rPr>
        <w:t>Istituti di credito</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color w:val="auto"/>
          <w:sz w:val="20"/>
          <w:szCs w:val="20"/>
        </w:rPr>
        <w:t xml:space="preserve">Sono quei soggetti che risultano essere o </w:t>
      </w:r>
      <w:r w:rsidRPr="00534822">
        <w:rPr>
          <w:rFonts w:ascii="Arial" w:hAnsi="Arial" w:cs="Arial"/>
          <w:iCs/>
          <w:color w:val="auto"/>
          <w:sz w:val="20"/>
          <w:szCs w:val="20"/>
        </w:rPr>
        <w:t xml:space="preserve">influenti </w:t>
      </w:r>
      <w:r w:rsidRPr="00534822">
        <w:rPr>
          <w:rFonts w:ascii="Arial" w:hAnsi="Arial" w:cs="Arial"/>
          <w:color w:val="auto"/>
          <w:sz w:val="20"/>
          <w:szCs w:val="20"/>
        </w:rPr>
        <w:t xml:space="preserve">o </w:t>
      </w:r>
      <w:r w:rsidRPr="00534822">
        <w:rPr>
          <w:rFonts w:ascii="Arial" w:hAnsi="Arial" w:cs="Arial"/>
          <w:iCs/>
          <w:color w:val="auto"/>
          <w:sz w:val="20"/>
          <w:szCs w:val="20"/>
        </w:rPr>
        <w:t xml:space="preserve">influenzati </w:t>
      </w:r>
      <w:r w:rsidRPr="00534822">
        <w:rPr>
          <w:rFonts w:ascii="Arial" w:hAnsi="Arial" w:cs="Arial"/>
          <w:color w:val="auto"/>
          <w:sz w:val="20"/>
          <w:szCs w:val="20"/>
        </w:rPr>
        <w:t>rispetto alle vicende della Cooperativa.</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color w:val="auto"/>
          <w:sz w:val="20"/>
          <w:szCs w:val="20"/>
        </w:rPr>
        <w:t>Per ciascun soggetto vengono nei paragrafi a s</w:t>
      </w:r>
      <w:r w:rsidR="002F7CFE" w:rsidRPr="00534822">
        <w:rPr>
          <w:rFonts w:ascii="Arial" w:hAnsi="Arial" w:cs="Arial"/>
          <w:color w:val="auto"/>
          <w:sz w:val="20"/>
          <w:szCs w:val="20"/>
        </w:rPr>
        <w:t xml:space="preserve">eguire evidenziate le relazioni </w:t>
      </w:r>
      <w:r w:rsidRPr="00534822">
        <w:rPr>
          <w:rFonts w:ascii="Arial" w:hAnsi="Arial" w:cs="Arial"/>
          <w:color w:val="auto"/>
          <w:sz w:val="20"/>
          <w:szCs w:val="20"/>
        </w:rPr>
        <w:t>int</w:t>
      </w:r>
      <w:r w:rsidR="002F7CFE" w:rsidRPr="00534822">
        <w:rPr>
          <w:rFonts w:ascii="Arial" w:hAnsi="Arial" w:cs="Arial"/>
          <w:color w:val="auto"/>
          <w:sz w:val="20"/>
          <w:szCs w:val="20"/>
        </w:rPr>
        <w:t>ercorse nel corso dell’anno 2014</w:t>
      </w:r>
      <w:r w:rsidRPr="00534822">
        <w:rPr>
          <w:rFonts w:ascii="Arial" w:hAnsi="Arial" w:cs="Arial"/>
          <w:color w:val="auto"/>
          <w:sz w:val="20"/>
          <w:szCs w:val="20"/>
        </w:rPr>
        <w:t>.</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4.2 utenti /beneficiari …</w:t>
      </w:r>
    </w:p>
    <w:p w:rsidR="00E50D1A" w:rsidRPr="00534822" w:rsidRDefault="00E50D1A" w:rsidP="00E50D1A">
      <w:pPr>
        <w:pStyle w:val="Default"/>
        <w:jc w:val="both"/>
        <w:rPr>
          <w:rFonts w:ascii="Arial" w:hAnsi="Arial" w:cs="Arial"/>
          <w:color w:val="auto"/>
          <w:sz w:val="20"/>
          <w:szCs w:val="20"/>
        </w:rPr>
      </w:pPr>
      <w:r w:rsidRPr="00534822">
        <w:rPr>
          <w:rFonts w:ascii="Arial" w:hAnsi="Arial" w:cs="Arial"/>
          <w:color w:val="auto"/>
          <w:sz w:val="20"/>
          <w:szCs w:val="20"/>
        </w:rPr>
        <w:t xml:space="preserve">La natura della relazione con gli utenti / beneficiari è di erogazione di servizi a loro favore a fronte del riconoscimento dell’esigibilità di tale diritto, in qualità di soggetti in carico ad enti nell’esercizio della relativa funzione pubblica o in quanto soggetti appartenenti alla comunità verso i quali le attività sono rivolte. </w:t>
      </w:r>
      <w:r w:rsidR="009D3C47" w:rsidRPr="00534822">
        <w:rPr>
          <w:rFonts w:ascii="Arial" w:hAnsi="Arial" w:cs="Arial"/>
          <w:color w:val="auto"/>
          <w:sz w:val="20"/>
          <w:szCs w:val="20"/>
        </w:rPr>
        <w:t>È stato svolto solo</w:t>
      </w:r>
      <w:r w:rsidRPr="00534822">
        <w:rPr>
          <w:rFonts w:ascii="Arial" w:hAnsi="Arial" w:cs="Arial"/>
          <w:color w:val="auto"/>
          <w:sz w:val="20"/>
          <w:szCs w:val="20"/>
        </w:rPr>
        <w:t xml:space="preserve"> i</w:t>
      </w:r>
      <w:r w:rsidR="002F7CFE" w:rsidRPr="00534822">
        <w:rPr>
          <w:rFonts w:ascii="Arial" w:hAnsi="Arial" w:cs="Arial"/>
          <w:color w:val="auto"/>
          <w:sz w:val="20"/>
          <w:szCs w:val="20"/>
        </w:rPr>
        <w:t>l Servizio di assistenza.</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4.3 clienti / committenti…</w:t>
      </w:r>
    </w:p>
    <w:p w:rsidR="00E50D1A" w:rsidRPr="00534822" w:rsidRDefault="00E50D1A" w:rsidP="00E50D1A">
      <w:pPr>
        <w:pStyle w:val="Default"/>
        <w:rPr>
          <w:rFonts w:ascii="Arial" w:hAnsi="Arial" w:cs="Arial"/>
          <w:iCs/>
          <w:color w:val="auto"/>
          <w:sz w:val="20"/>
          <w:szCs w:val="20"/>
        </w:rPr>
      </w:pPr>
      <w:r w:rsidRPr="00534822">
        <w:rPr>
          <w:rFonts w:ascii="Arial" w:hAnsi="Arial" w:cs="Arial"/>
          <w:iCs/>
          <w:color w:val="auto"/>
          <w:sz w:val="20"/>
          <w:szCs w:val="20"/>
        </w:rPr>
        <w:t>Questa categoria di stakeholder vede una relazione caratterizzata da una dimensione contrattuale (appalto; affidamento diretto / convenzione; partenariato; ecc.) in riferimento alla quale</w:t>
      </w:r>
      <w:r w:rsidR="009D3C47" w:rsidRPr="00534822">
        <w:rPr>
          <w:rFonts w:ascii="Arial" w:hAnsi="Arial" w:cs="Arial"/>
          <w:iCs/>
          <w:color w:val="auto"/>
          <w:sz w:val="20"/>
          <w:szCs w:val="20"/>
        </w:rPr>
        <w:t xml:space="preserve"> possono essere così analizzati:</w:t>
      </w:r>
    </w:p>
    <w:p w:rsidR="009D3C47" w:rsidRDefault="009D3C47" w:rsidP="00E50D1A">
      <w:pPr>
        <w:pStyle w:val="Default"/>
        <w:rPr>
          <w:rFonts w:ascii="Arial" w:hAnsi="Arial" w:cs="Arial"/>
          <w:i/>
          <w:iCs/>
          <w:color w:val="auto"/>
          <w:sz w:val="20"/>
          <w:szCs w:val="20"/>
        </w:rPr>
      </w:pPr>
    </w:p>
    <w:p w:rsidR="009D3C47" w:rsidRDefault="009D3C47" w:rsidP="00E50D1A">
      <w:pPr>
        <w:pStyle w:val="Default"/>
        <w:rPr>
          <w:rFonts w:ascii="Arial" w:hAnsi="Arial" w:cs="Arial"/>
          <w:color w:val="auto"/>
          <w:sz w:val="20"/>
          <w:szCs w:val="20"/>
        </w:rPr>
      </w:pPr>
    </w:p>
    <w:tbl>
      <w:tblPr>
        <w:tblStyle w:val="Grigliatabella"/>
        <w:tblW w:w="8500" w:type="dxa"/>
        <w:tblLook w:val="04A0" w:firstRow="1" w:lastRow="0" w:firstColumn="1" w:lastColumn="0" w:noHBand="0" w:noVBand="1"/>
      </w:tblPr>
      <w:tblGrid>
        <w:gridCol w:w="2262"/>
        <w:gridCol w:w="2095"/>
        <w:gridCol w:w="1854"/>
        <w:gridCol w:w="1450"/>
        <w:gridCol w:w="839"/>
      </w:tblGrid>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lastRenderedPageBreak/>
              <w:t>… per categorie</w:t>
            </w:r>
          </w:p>
        </w:tc>
        <w:tc>
          <w:tcPr>
            <w:tcW w:w="2095"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b/>
                <w:bCs/>
                <w:i/>
                <w:iCs/>
                <w:color w:val="auto"/>
                <w:sz w:val="18"/>
                <w:szCs w:val="18"/>
              </w:rPr>
              <w:t>Categorie</w:t>
            </w:r>
          </w:p>
        </w:tc>
        <w:tc>
          <w:tcPr>
            <w:tcW w:w="1854" w:type="dxa"/>
          </w:tcPr>
          <w:p w:rsidR="002F7CFE" w:rsidRPr="009D3C47" w:rsidRDefault="002F7CFE" w:rsidP="009D3C47">
            <w:pPr>
              <w:pStyle w:val="Default"/>
              <w:jc w:val="center"/>
              <w:rPr>
                <w:rFonts w:ascii="Arial" w:hAnsi="Arial" w:cs="Arial"/>
                <w:color w:val="auto"/>
                <w:sz w:val="18"/>
                <w:szCs w:val="18"/>
              </w:rPr>
            </w:pPr>
            <w:r w:rsidRPr="009D3C47">
              <w:rPr>
                <w:rFonts w:ascii="Arial" w:hAnsi="Arial" w:cs="Arial"/>
                <w:b/>
                <w:bCs/>
                <w:i/>
                <w:iCs/>
                <w:color w:val="auto"/>
                <w:sz w:val="18"/>
                <w:szCs w:val="18"/>
              </w:rPr>
              <w:t>valore anno</w:t>
            </w:r>
          </w:p>
        </w:tc>
        <w:tc>
          <w:tcPr>
            <w:tcW w:w="1450" w:type="dxa"/>
          </w:tcPr>
          <w:p w:rsidR="002F7CFE" w:rsidRPr="009D3C47" w:rsidRDefault="002F7CFE" w:rsidP="009D3C47">
            <w:pPr>
              <w:pStyle w:val="Default"/>
              <w:jc w:val="center"/>
              <w:rPr>
                <w:rFonts w:ascii="Arial" w:hAnsi="Arial" w:cs="Arial"/>
                <w:b/>
                <w:bCs/>
                <w:i/>
                <w:iCs/>
                <w:color w:val="auto"/>
                <w:sz w:val="18"/>
                <w:szCs w:val="18"/>
              </w:rPr>
            </w:pPr>
            <w:r w:rsidRPr="009D3C47">
              <w:rPr>
                <w:rFonts w:ascii="Arial" w:hAnsi="Arial" w:cs="Arial"/>
                <w:b/>
                <w:bCs/>
                <w:i/>
                <w:iCs/>
                <w:color w:val="auto"/>
                <w:sz w:val="18"/>
                <w:szCs w:val="18"/>
              </w:rPr>
              <w:t>%</w:t>
            </w:r>
          </w:p>
        </w:tc>
        <w:tc>
          <w:tcPr>
            <w:tcW w:w="839" w:type="dxa"/>
          </w:tcPr>
          <w:p w:rsidR="002F7CFE" w:rsidRPr="009D3C47" w:rsidRDefault="002F7CFE" w:rsidP="00244BD3">
            <w:pPr>
              <w:pStyle w:val="Default"/>
              <w:jc w:val="both"/>
              <w:rPr>
                <w:rFonts w:ascii="Arial" w:hAnsi="Arial" w:cs="Arial"/>
                <w:b/>
                <w:bCs/>
                <w:i/>
                <w:iCs/>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F7CFE">
            <w:pPr>
              <w:pStyle w:val="Default"/>
              <w:rPr>
                <w:rFonts w:ascii="Arial" w:hAnsi="Arial" w:cs="Arial"/>
                <w:color w:val="auto"/>
                <w:sz w:val="18"/>
                <w:szCs w:val="18"/>
              </w:rPr>
            </w:pPr>
            <w:r w:rsidRPr="009D3C47">
              <w:rPr>
                <w:rFonts w:ascii="Arial" w:hAnsi="Arial" w:cs="Arial"/>
                <w:color w:val="auto"/>
                <w:sz w:val="18"/>
                <w:szCs w:val="18"/>
              </w:rPr>
              <w:t>Enti pubblici</w:t>
            </w:r>
          </w:p>
          <w:p w:rsidR="002F7CFE" w:rsidRPr="009D3C47" w:rsidRDefault="002F7CFE" w:rsidP="00244BD3">
            <w:pPr>
              <w:pStyle w:val="Default"/>
              <w:jc w:val="both"/>
              <w:rPr>
                <w:rFonts w:ascii="Arial" w:hAnsi="Arial" w:cs="Arial"/>
                <w:color w:val="auto"/>
                <w:sz w:val="18"/>
                <w:szCs w:val="18"/>
              </w:rPr>
            </w:pPr>
          </w:p>
        </w:tc>
        <w:tc>
          <w:tcPr>
            <w:tcW w:w="1854" w:type="dxa"/>
          </w:tcPr>
          <w:p w:rsidR="002F7CFE" w:rsidRPr="009D3C47" w:rsidRDefault="002F7CFE" w:rsidP="00244BD3">
            <w:pPr>
              <w:pStyle w:val="Default"/>
              <w:jc w:val="both"/>
              <w:rPr>
                <w:rFonts w:ascii="Arial" w:hAnsi="Arial" w:cs="Arial"/>
                <w:color w:val="auto"/>
                <w:sz w:val="18"/>
                <w:szCs w:val="18"/>
              </w:rPr>
            </w:pPr>
          </w:p>
        </w:tc>
        <w:tc>
          <w:tcPr>
            <w:tcW w:w="1450" w:type="dxa"/>
          </w:tcPr>
          <w:p w:rsidR="002F7CFE" w:rsidRPr="009D3C47" w:rsidRDefault="002F7CFE" w:rsidP="00244BD3">
            <w:pPr>
              <w:pStyle w:val="Default"/>
              <w:jc w:val="both"/>
              <w:rPr>
                <w:rFonts w:ascii="Arial" w:hAnsi="Arial" w:cs="Arial"/>
                <w:color w:val="auto"/>
                <w:sz w:val="18"/>
                <w:szCs w:val="18"/>
              </w:rPr>
            </w:pP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t>Soggetti privati</w:t>
            </w:r>
          </w:p>
        </w:tc>
        <w:tc>
          <w:tcPr>
            <w:tcW w:w="1854" w:type="dxa"/>
          </w:tcPr>
          <w:p w:rsidR="002F7CFE" w:rsidRPr="009D3C47" w:rsidRDefault="00C503C7" w:rsidP="009D3C47">
            <w:pPr>
              <w:pStyle w:val="Default"/>
              <w:jc w:val="right"/>
              <w:rPr>
                <w:rFonts w:ascii="Arial" w:hAnsi="Arial" w:cs="Arial"/>
                <w:color w:val="auto"/>
                <w:sz w:val="18"/>
                <w:szCs w:val="18"/>
              </w:rPr>
            </w:pPr>
            <w:r>
              <w:rPr>
                <w:rFonts w:ascii="Arial" w:hAnsi="Arial" w:cs="Arial"/>
                <w:color w:val="auto"/>
                <w:sz w:val="18"/>
                <w:szCs w:val="18"/>
              </w:rPr>
              <w:t>245.004</w:t>
            </w:r>
          </w:p>
        </w:tc>
        <w:tc>
          <w:tcPr>
            <w:tcW w:w="1450" w:type="dxa"/>
          </w:tcPr>
          <w:p w:rsidR="002F7CFE" w:rsidRPr="009D3C47" w:rsidRDefault="002F7CFE" w:rsidP="009D3C47">
            <w:pPr>
              <w:pStyle w:val="Default"/>
              <w:jc w:val="right"/>
              <w:rPr>
                <w:rFonts w:ascii="Arial" w:hAnsi="Arial" w:cs="Arial"/>
                <w:color w:val="auto"/>
                <w:sz w:val="18"/>
                <w:szCs w:val="18"/>
              </w:rPr>
            </w:pPr>
            <w:r w:rsidRPr="009D3C47">
              <w:rPr>
                <w:rFonts w:ascii="Arial" w:hAnsi="Arial" w:cs="Arial"/>
                <w:color w:val="auto"/>
                <w:sz w:val="18"/>
                <w:szCs w:val="18"/>
              </w:rPr>
              <w:t>100%</w:t>
            </w: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9D3C47" w:rsidP="009D3C47">
            <w:pPr>
              <w:pStyle w:val="Default"/>
              <w:rPr>
                <w:rFonts w:ascii="Arial" w:hAnsi="Arial" w:cs="Arial"/>
                <w:color w:val="auto"/>
                <w:sz w:val="18"/>
                <w:szCs w:val="18"/>
              </w:rPr>
            </w:pPr>
            <w:r>
              <w:rPr>
                <w:rFonts w:ascii="Arial" w:hAnsi="Arial" w:cs="Arial"/>
                <w:color w:val="auto"/>
                <w:sz w:val="18"/>
                <w:szCs w:val="18"/>
              </w:rPr>
              <w:t>Altri soggetti</w:t>
            </w:r>
          </w:p>
        </w:tc>
        <w:tc>
          <w:tcPr>
            <w:tcW w:w="1854" w:type="dxa"/>
          </w:tcPr>
          <w:p w:rsidR="002F7CFE" w:rsidRPr="009D3C47" w:rsidRDefault="002F7CFE" w:rsidP="009D3C47">
            <w:pPr>
              <w:pStyle w:val="Default"/>
              <w:jc w:val="right"/>
              <w:rPr>
                <w:rFonts w:ascii="Arial" w:hAnsi="Arial" w:cs="Arial"/>
                <w:color w:val="auto"/>
                <w:sz w:val="18"/>
                <w:szCs w:val="18"/>
              </w:rPr>
            </w:pPr>
          </w:p>
        </w:tc>
        <w:tc>
          <w:tcPr>
            <w:tcW w:w="1450" w:type="dxa"/>
          </w:tcPr>
          <w:p w:rsidR="002F7CFE" w:rsidRPr="009D3C47" w:rsidRDefault="002F7CFE" w:rsidP="009D3C47">
            <w:pPr>
              <w:pStyle w:val="Default"/>
              <w:jc w:val="right"/>
              <w:rPr>
                <w:rFonts w:ascii="Arial" w:hAnsi="Arial" w:cs="Arial"/>
                <w:color w:val="auto"/>
                <w:sz w:val="18"/>
                <w:szCs w:val="18"/>
              </w:rPr>
            </w:pP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1854" w:type="dxa"/>
          </w:tcPr>
          <w:p w:rsidR="002F7CFE" w:rsidRPr="009D3C47" w:rsidRDefault="00C503C7" w:rsidP="009D3C47">
            <w:pPr>
              <w:pStyle w:val="Default"/>
              <w:jc w:val="right"/>
              <w:rPr>
                <w:rFonts w:ascii="Arial" w:hAnsi="Arial" w:cs="Arial"/>
                <w:b/>
                <w:color w:val="auto"/>
                <w:sz w:val="18"/>
                <w:szCs w:val="18"/>
              </w:rPr>
            </w:pPr>
            <w:r>
              <w:rPr>
                <w:rFonts w:ascii="Arial" w:hAnsi="Arial" w:cs="Arial"/>
                <w:b/>
                <w:color w:val="auto"/>
                <w:sz w:val="18"/>
                <w:szCs w:val="18"/>
              </w:rPr>
              <w:t>245.004</w:t>
            </w:r>
          </w:p>
        </w:tc>
        <w:tc>
          <w:tcPr>
            <w:tcW w:w="1450" w:type="dxa"/>
          </w:tcPr>
          <w:p w:rsidR="002F7CFE" w:rsidRPr="009D3C47" w:rsidRDefault="002F7CFE" w:rsidP="009D3C47">
            <w:pPr>
              <w:pStyle w:val="Default"/>
              <w:jc w:val="right"/>
              <w:rPr>
                <w:rFonts w:ascii="Arial" w:hAnsi="Arial" w:cs="Arial"/>
                <w:b/>
                <w:color w:val="auto"/>
                <w:sz w:val="18"/>
                <w:szCs w:val="18"/>
              </w:rPr>
            </w:pPr>
            <w:r w:rsidRPr="009D3C47">
              <w:rPr>
                <w:rFonts w:ascii="Arial" w:hAnsi="Arial" w:cs="Arial"/>
                <w:b/>
                <w:color w:val="auto"/>
                <w:sz w:val="18"/>
                <w:szCs w:val="18"/>
              </w:rPr>
              <w:t>100%</w:t>
            </w: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p>
        </w:tc>
        <w:tc>
          <w:tcPr>
            <w:tcW w:w="1854" w:type="dxa"/>
          </w:tcPr>
          <w:p w:rsidR="002F7CFE" w:rsidRPr="009D3C47" w:rsidRDefault="002F7CFE" w:rsidP="00244BD3">
            <w:pPr>
              <w:pStyle w:val="Default"/>
              <w:jc w:val="both"/>
              <w:rPr>
                <w:rFonts w:ascii="Arial" w:hAnsi="Arial" w:cs="Arial"/>
                <w:color w:val="auto"/>
                <w:sz w:val="18"/>
                <w:szCs w:val="18"/>
              </w:rPr>
            </w:pPr>
          </w:p>
        </w:tc>
        <w:tc>
          <w:tcPr>
            <w:tcW w:w="1450" w:type="dxa"/>
          </w:tcPr>
          <w:p w:rsidR="002F7CFE" w:rsidRPr="009D3C47" w:rsidRDefault="002F7CFE" w:rsidP="00244BD3">
            <w:pPr>
              <w:pStyle w:val="Default"/>
              <w:jc w:val="both"/>
              <w:rPr>
                <w:rFonts w:ascii="Arial" w:hAnsi="Arial" w:cs="Arial"/>
                <w:color w:val="auto"/>
                <w:sz w:val="18"/>
                <w:szCs w:val="18"/>
              </w:rPr>
            </w:pPr>
          </w:p>
        </w:tc>
        <w:tc>
          <w:tcPr>
            <w:tcW w:w="839" w:type="dxa"/>
          </w:tcPr>
          <w:p w:rsidR="002F7CFE" w:rsidRPr="009D3C47" w:rsidRDefault="002F7CFE" w:rsidP="00244BD3">
            <w:pPr>
              <w:pStyle w:val="Default"/>
              <w:jc w:val="both"/>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p>
        </w:tc>
        <w:tc>
          <w:tcPr>
            <w:tcW w:w="1854" w:type="dxa"/>
          </w:tcPr>
          <w:p w:rsidR="002F7CFE" w:rsidRPr="009D3C47" w:rsidRDefault="002F7CFE" w:rsidP="00244BD3">
            <w:pPr>
              <w:pStyle w:val="Default"/>
              <w:rPr>
                <w:rFonts w:ascii="Arial" w:hAnsi="Arial" w:cs="Arial"/>
                <w:color w:val="auto"/>
                <w:sz w:val="18"/>
                <w:szCs w:val="18"/>
              </w:rPr>
            </w:pPr>
          </w:p>
        </w:tc>
        <w:tc>
          <w:tcPr>
            <w:tcW w:w="1450" w:type="dxa"/>
          </w:tcPr>
          <w:p w:rsidR="002F7CFE" w:rsidRPr="009D3C47" w:rsidRDefault="002F7CFE" w:rsidP="00244BD3">
            <w:pPr>
              <w:pStyle w:val="Default"/>
              <w:rPr>
                <w:rFonts w:ascii="Arial" w:hAnsi="Arial" w:cs="Arial"/>
                <w:color w:val="auto"/>
                <w:sz w:val="18"/>
                <w:szCs w:val="18"/>
              </w:rPr>
            </w:pPr>
          </w:p>
        </w:tc>
        <w:tc>
          <w:tcPr>
            <w:tcW w:w="839" w:type="dxa"/>
          </w:tcPr>
          <w:p w:rsidR="002F7CFE" w:rsidRPr="009D3C47" w:rsidRDefault="002F7CFE" w:rsidP="00244BD3">
            <w:pPr>
              <w:pStyle w:val="Default"/>
              <w:rPr>
                <w:rFonts w:ascii="Arial" w:hAnsi="Arial" w:cs="Arial"/>
                <w:color w:val="auto"/>
                <w:sz w:val="18"/>
                <w:szCs w:val="18"/>
              </w:rPr>
            </w:pP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t>… per servizio /attività</w:t>
            </w:r>
          </w:p>
        </w:tc>
        <w:tc>
          <w:tcPr>
            <w:tcW w:w="2095"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bCs/>
                <w:i/>
                <w:iCs/>
                <w:color w:val="auto"/>
                <w:sz w:val="18"/>
                <w:szCs w:val="18"/>
              </w:rPr>
              <w:t>Cliente riferimento</w:t>
            </w:r>
          </w:p>
        </w:tc>
        <w:tc>
          <w:tcPr>
            <w:tcW w:w="1854"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color w:val="auto"/>
                <w:sz w:val="18"/>
                <w:szCs w:val="18"/>
              </w:rPr>
              <w:t>Servizio attività</w:t>
            </w:r>
          </w:p>
        </w:tc>
        <w:tc>
          <w:tcPr>
            <w:tcW w:w="1450"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bCs/>
                <w:i/>
                <w:iCs/>
                <w:color w:val="auto"/>
                <w:sz w:val="18"/>
                <w:szCs w:val="18"/>
              </w:rPr>
              <w:t>valore anno</w:t>
            </w:r>
          </w:p>
        </w:tc>
        <w:tc>
          <w:tcPr>
            <w:tcW w:w="839" w:type="dxa"/>
          </w:tcPr>
          <w:p w:rsidR="002F7CFE" w:rsidRPr="009D3C47" w:rsidRDefault="002F7CFE" w:rsidP="00244BD3">
            <w:pPr>
              <w:pStyle w:val="Default"/>
              <w:jc w:val="both"/>
              <w:rPr>
                <w:rFonts w:ascii="Arial" w:hAnsi="Arial" w:cs="Arial"/>
                <w:b/>
                <w:bCs/>
                <w:i/>
                <w:iCs/>
                <w:color w:val="auto"/>
                <w:sz w:val="18"/>
                <w:szCs w:val="18"/>
              </w:rPr>
            </w:pPr>
            <w:r w:rsidRPr="009D3C47">
              <w:rPr>
                <w:rFonts w:ascii="Arial" w:hAnsi="Arial" w:cs="Arial"/>
                <w:b/>
                <w:bCs/>
                <w:i/>
                <w:iCs/>
                <w:color w:val="auto"/>
                <w:sz w:val="18"/>
                <w:szCs w:val="18"/>
              </w:rPr>
              <w:t>%</w:t>
            </w: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t>Soggetti privati</w:t>
            </w:r>
          </w:p>
        </w:tc>
        <w:tc>
          <w:tcPr>
            <w:tcW w:w="1854" w:type="dxa"/>
          </w:tcPr>
          <w:p w:rsidR="002F7CFE" w:rsidRPr="009D3C47" w:rsidRDefault="002F7CFE" w:rsidP="002F7CFE">
            <w:pPr>
              <w:pStyle w:val="Default"/>
              <w:rPr>
                <w:rFonts w:ascii="Arial" w:hAnsi="Arial" w:cs="Arial"/>
                <w:color w:val="auto"/>
                <w:sz w:val="18"/>
                <w:szCs w:val="18"/>
              </w:rPr>
            </w:pPr>
            <w:r w:rsidRPr="009D3C47">
              <w:rPr>
                <w:rFonts w:ascii="Arial" w:hAnsi="Arial" w:cs="Arial"/>
                <w:color w:val="auto"/>
                <w:sz w:val="18"/>
                <w:szCs w:val="18"/>
              </w:rPr>
              <w:t>Servizio assistenza</w:t>
            </w:r>
          </w:p>
          <w:p w:rsidR="002F7CFE" w:rsidRPr="009D3C47" w:rsidRDefault="002F7CFE" w:rsidP="002F7CFE">
            <w:pPr>
              <w:pStyle w:val="Default"/>
              <w:rPr>
                <w:rFonts w:ascii="Arial" w:hAnsi="Arial" w:cs="Arial"/>
                <w:color w:val="auto"/>
                <w:sz w:val="18"/>
                <w:szCs w:val="18"/>
              </w:rPr>
            </w:pPr>
            <w:r w:rsidRPr="009D3C47">
              <w:rPr>
                <w:rFonts w:ascii="Arial" w:hAnsi="Arial" w:cs="Arial"/>
                <w:color w:val="auto"/>
                <w:sz w:val="18"/>
                <w:szCs w:val="18"/>
              </w:rPr>
              <w:t>Domiciliare</w:t>
            </w:r>
          </w:p>
        </w:tc>
        <w:tc>
          <w:tcPr>
            <w:tcW w:w="1450" w:type="dxa"/>
          </w:tcPr>
          <w:p w:rsidR="002F7CFE" w:rsidRPr="009D3C47" w:rsidRDefault="00C503C7" w:rsidP="00244BD3">
            <w:pPr>
              <w:pStyle w:val="Default"/>
              <w:jc w:val="both"/>
              <w:rPr>
                <w:rFonts w:ascii="Arial" w:hAnsi="Arial" w:cs="Arial"/>
                <w:color w:val="auto"/>
                <w:sz w:val="18"/>
                <w:szCs w:val="18"/>
              </w:rPr>
            </w:pPr>
            <w:r>
              <w:rPr>
                <w:rFonts w:ascii="Arial" w:hAnsi="Arial" w:cs="Arial"/>
                <w:color w:val="auto"/>
                <w:sz w:val="18"/>
                <w:szCs w:val="18"/>
              </w:rPr>
              <w:t>245.004</w:t>
            </w:r>
          </w:p>
        </w:tc>
        <w:tc>
          <w:tcPr>
            <w:tcW w:w="839" w:type="dxa"/>
          </w:tcPr>
          <w:p w:rsidR="002F7CFE" w:rsidRPr="009D3C47" w:rsidRDefault="002F7CFE" w:rsidP="00244BD3">
            <w:pPr>
              <w:pStyle w:val="Default"/>
              <w:jc w:val="both"/>
              <w:rPr>
                <w:rFonts w:ascii="Arial" w:hAnsi="Arial" w:cs="Arial"/>
                <w:color w:val="auto"/>
                <w:sz w:val="18"/>
                <w:szCs w:val="18"/>
              </w:rPr>
            </w:pPr>
            <w:r w:rsidRPr="009D3C47">
              <w:rPr>
                <w:rFonts w:ascii="Arial" w:hAnsi="Arial" w:cs="Arial"/>
                <w:color w:val="auto"/>
                <w:sz w:val="18"/>
                <w:szCs w:val="18"/>
              </w:rPr>
              <w:t>100%</w:t>
            </w: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color w:val="auto"/>
                <w:sz w:val="18"/>
                <w:szCs w:val="18"/>
              </w:rPr>
              <w:t>TOTALE</w:t>
            </w:r>
          </w:p>
        </w:tc>
        <w:tc>
          <w:tcPr>
            <w:tcW w:w="1854" w:type="dxa"/>
          </w:tcPr>
          <w:p w:rsidR="002F7CFE" w:rsidRPr="009D3C47" w:rsidRDefault="002F7CFE" w:rsidP="00244BD3">
            <w:pPr>
              <w:pStyle w:val="Default"/>
              <w:jc w:val="both"/>
              <w:rPr>
                <w:rFonts w:ascii="Arial" w:hAnsi="Arial" w:cs="Arial"/>
                <w:b/>
                <w:color w:val="auto"/>
                <w:sz w:val="18"/>
                <w:szCs w:val="18"/>
              </w:rPr>
            </w:pPr>
          </w:p>
        </w:tc>
        <w:tc>
          <w:tcPr>
            <w:tcW w:w="1450" w:type="dxa"/>
          </w:tcPr>
          <w:p w:rsidR="002F7CFE" w:rsidRPr="009D3C47" w:rsidRDefault="00C503C7" w:rsidP="00244BD3">
            <w:pPr>
              <w:pStyle w:val="Default"/>
              <w:jc w:val="both"/>
              <w:rPr>
                <w:rFonts w:ascii="Arial" w:hAnsi="Arial" w:cs="Arial"/>
                <w:b/>
                <w:color w:val="auto"/>
                <w:sz w:val="18"/>
                <w:szCs w:val="18"/>
              </w:rPr>
            </w:pPr>
            <w:r>
              <w:rPr>
                <w:rFonts w:ascii="Arial" w:hAnsi="Arial" w:cs="Arial"/>
                <w:b/>
                <w:color w:val="auto"/>
                <w:sz w:val="18"/>
                <w:szCs w:val="18"/>
              </w:rPr>
              <w:t>245.004</w:t>
            </w:r>
          </w:p>
        </w:tc>
        <w:tc>
          <w:tcPr>
            <w:tcW w:w="839" w:type="dxa"/>
          </w:tcPr>
          <w:p w:rsidR="002F7CFE" w:rsidRPr="009D3C47" w:rsidRDefault="002F7CFE" w:rsidP="00244BD3">
            <w:pPr>
              <w:pStyle w:val="Default"/>
              <w:jc w:val="both"/>
              <w:rPr>
                <w:rFonts w:ascii="Arial" w:hAnsi="Arial" w:cs="Arial"/>
                <w:b/>
                <w:color w:val="auto"/>
                <w:sz w:val="18"/>
                <w:szCs w:val="18"/>
              </w:rPr>
            </w:pPr>
            <w:r w:rsidRPr="009D3C47">
              <w:rPr>
                <w:rFonts w:ascii="Arial" w:hAnsi="Arial" w:cs="Arial"/>
                <w:b/>
                <w:color w:val="auto"/>
                <w:sz w:val="18"/>
                <w:szCs w:val="18"/>
              </w:rPr>
              <w:t>100%</w:t>
            </w:r>
          </w:p>
        </w:tc>
      </w:tr>
      <w:tr w:rsidR="002F7CFE" w:rsidRPr="009D3C47" w:rsidTr="009D3C47">
        <w:tc>
          <w:tcPr>
            <w:tcW w:w="2262" w:type="dxa"/>
          </w:tcPr>
          <w:p w:rsidR="002F7CFE" w:rsidRPr="009D3C47" w:rsidRDefault="002F7CFE" w:rsidP="00244BD3">
            <w:pPr>
              <w:pStyle w:val="Default"/>
              <w:jc w:val="both"/>
              <w:rPr>
                <w:rFonts w:ascii="Arial" w:hAnsi="Arial" w:cs="Arial"/>
                <w:color w:val="auto"/>
                <w:sz w:val="18"/>
                <w:szCs w:val="18"/>
              </w:rPr>
            </w:pPr>
          </w:p>
        </w:tc>
        <w:tc>
          <w:tcPr>
            <w:tcW w:w="2095" w:type="dxa"/>
          </w:tcPr>
          <w:p w:rsidR="002F7CFE" w:rsidRPr="009D3C47" w:rsidRDefault="002F7CFE" w:rsidP="00244BD3">
            <w:pPr>
              <w:pStyle w:val="Default"/>
              <w:jc w:val="both"/>
              <w:rPr>
                <w:rFonts w:ascii="Arial" w:hAnsi="Arial" w:cs="Arial"/>
                <w:color w:val="auto"/>
                <w:sz w:val="18"/>
                <w:szCs w:val="18"/>
              </w:rPr>
            </w:pPr>
          </w:p>
        </w:tc>
        <w:tc>
          <w:tcPr>
            <w:tcW w:w="1854" w:type="dxa"/>
          </w:tcPr>
          <w:p w:rsidR="002F7CFE" w:rsidRPr="009D3C47" w:rsidRDefault="002F7CFE" w:rsidP="00244BD3">
            <w:pPr>
              <w:pStyle w:val="Default"/>
              <w:jc w:val="both"/>
              <w:rPr>
                <w:rFonts w:ascii="Arial" w:hAnsi="Arial" w:cs="Arial"/>
                <w:color w:val="auto"/>
                <w:sz w:val="18"/>
                <w:szCs w:val="18"/>
              </w:rPr>
            </w:pPr>
          </w:p>
        </w:tc>
        <w:tc>
          <w:tcPr>
            <w:tcW w:w="1450" w:type="dxa"/>
          </w:tcPr>
          <w:p w:rsidR="002F7CFE" w:rsidRPr="009D3C47" w:rsidRDefault="002F7CFE" w:rsidP="00244BD3">
            <w:pPr>
              <w:pStyle w:val="Default"/>
              <w:jc w:val="both"/>
              <w:rPr>
                <w:rFonts w:ascii="Arial" w:hAnsi="Arial" w:cs="Arial"/>
                <w:color w:val="auto"/>
                <w:sz w:val="18"/>
                <w:szCs w:val="18"/>
              </w:rPr>
            </w:pPr>
          </w:p>
        </w:tc>
        <w:tc>
          <w:tcPr>
            <w:tcW w:w="839" w:type="dxa"/>
          </w:tcPr>
          <w:p w:rsidR="002F7CFE" w:rsidRPr="009D3C47" w:rsidRDefault="002F7CFE" w:rsidP="00244BD3">
            <w:pPr>
              <w:pStyle w:val="Default"/>
              <w:jc w:val="both"/>
              <w:rPr>
                <w:rFonts w:ascii="Arial" w:hAnsi="Arial" w:cs="Arial"/>
                <w:color w:val="auto"/>
                <w:sz w:val="18"/>
                <w:szCs w:val="18"/>
              </w:rPr>
            </w:pPr>
          </w:p>
        </w:tc>
      </w:tr>
    </w:tbl>
    <w:p w:rsidR="00E50D1A" w:rsidRDefault="00E50D1A" w:rsidP="00E50D1A">
      <w:pPr>
        <w:pStyle w:val="Default"/>
        <w:rPr>
          <w:rFonts w:ascii="Arial" w:hAnsi="Arial" w:cs="Arial"/>
          <w:color w:val="auto"/>
          <w:sz w:val="20"/>
          <w:szCs w:val="20"/>
        </w:rPr>
      </w:pPr>
      <w:r>
        <w:rPr>
          <w:rFonts w:ascii="Arial" w:hAnsi="Arial" w:cs="Arial"/>
          <w:color w:val="auto"/>
          <w:sz w:val="20"/>
          <w:szCs w:val="20"/>
        </w:rPr>
        <w:t>Tutti i clienti hanno contratti a trattativa privata.</w:t>
      </w:r>
    </w:p>
    <w:p w:rsidR="00E50D1A" w:rsidRDefault="00E50D1A" w:rsidP="00E50D1A">
      <w:pPr>
        <w:pStyle w:val="Default"/>
        <w:rPr>
          <w:color w:val="auto"/>
          <w:sz w:val="20"/>
          <w:szCs w:val="20"/>
        </w:rPr>
      </w:pPr>
      <w:r>
        <w:rPr>
          <w:rFonts w:ascii="Arial" w:hAnsi="Arial" w:cs="Arial"/>
          <w:color w:val="auto"/>
          <w:sz w:val="20"/>
          <w:szCs w:val="20"/>
          <w:u w:val="single"/>
        </w:rPr>
        <w:t>4.4 Pubblica Amministrazione</w:t>
      </w:r>
    </w:p>
    <w:p w:rsidR="00E50D1A" w:rsidRDefault="00E50D1A" w:rsidP="002F7CFE">
      <w:pPr>
        <w:pStyle w:val="Default"/>
        <w:jc w:val="both"/>
        <w:rPr>
          <w:rFonts w:ascii="Arial" w:hAnsi="Arial" w:cs="Arial"/>
          <w:color w:val="auto"/>
          <w:sz w:val="20"/>
          <w:szCs w:val="20"/>
        </w:rPr>
      </w:pPr>
      <w:r>
        <w:rPr>
          <w:rFonts w:ascii="Arial" w:hAnsi="Arial" w:cs="Arial"/>
          <w:color w:val="auto"/>
          <w:sz w:val="20"/>
          <w:szCs w:val="20"/>
        </w:rPr>
        <w:t xml:space="preserve">Le relazioni con la Pubblica Amministrazione vengono delineate in relazioni ai diversi portatori di interesse, compresi in tale fattispecie. </w:t>
      </w:r>
    </w:p>
    <w:p w:rsidR="00E50D1A" w:rsidRPr="00534822" w:rsidRDefault="00E50D1A" w:rsidP="00E50D1A">
      <w:pPr>
        <w:pStyle w:val="Default"/>
        <w:rPr>
          <w:rFonts w:ascii="Arial" w:hAnsi="Arial" w:cs="Arial"/>
          <w:color w:val="auto"/>
          <w:sz w:val="20"/>
          <w:szCs w:val="20"/>
        </w:rPr>
      </w:pPr>
      <w:r w:rsidRPr="00534822">
        <w:rPr>
          <w:rFonts w:ascii="Arial" w:hAnsi="Arial" w:cs="Arial"/>
          <w:color w:val="auto"/>
          <w:sz w:val="20"/>
          <w:szCs w:val="20"/>
          <w:u w:val="single"/>
        </w:rPr>
        <w:t>Stato – Repubblica Italiana</w:t>
      </w:r>
      <w:r w:rsidRPr="00534822">
        <w:rPr>
          <w:rFonts w:ascii="Arial" w:hAnsi="Arial" w:cs="Arial"/>
          <w:color w:val="auto"/>
          <w:sz w:val="20"/>
          <w:szCs w:val="20"/>
        </w:rPr>
        <w:t>.</w:t>
      </w:r>
    </w:p>
    <w:p w:rsidR="00E50D1A" w:rsidRPr="00534822" w:rsidRDefault="00E50D1A" w:rsidP="00E50D1A">
      <w:pPr>
        <w:pStyle w:val="Default"/>
        <w:jc w:val="both"/>
        <w:rPr>
          <w:rFonts w:ascii="Arial" w:hAnsi="Arial" w:cs="Arial"/>
          <w:color w:val="auto"/>
          <w:sz w:val="20"/>
          <w:szCs w:val="20"/>
        </w:rPr>
      </w:pPr>
      <w:r w:rsidRPr="00534822">
        <w:rPr>
          <w:rFonts w:ascii="Arial" w:hAnsi="Arial" w:cs="Arial"/>
          <w:iCs/>
          <w:color w:val="auto"/>
          <w:sz w:val="20"/>
          <w:szCs w:val="20"/>
        </w:rPr>
        <w:t>Per quanto attiene alle relazioni in essere con lo Stato, queste possono fondamentalmente identificarsi nella dimensione fiscale. In merito alle imposte sul reddito, a tasse e a contributi versati – la Cooperativa, essendo cooperativa sociale, beneficia della tassazione ridotta dell’IRES (tassazione del 10% degli utili netti</w:t>
      </w:r>
      <w:r w:rsidR="002F7CFE" w:rsidRPr="00534822">
        <w:rPr>
          <w:rFonts w:ascii="Arial" w:hAnsi="Arial" w:cs="Arial"/>
          <w:color w:val="auto"/>
          <w:sz w:val="20"/>
          <w:szCs w:val="20"/>
        </w:rPr>
        <w:t xml:space="preserve"> </w:t>
      </w:r>
      <w:r w:rsidRPr="00534822">
        <w:rPr>
          <w:rFonts w:ascii="Arial" w:hAnsi="Arial" w:cs="Arial"/>
          <w:iCs/>
          <w:color w:val="auto"/>
          <w:sz w:val="20"/>
          <w:szCs w:val="20"/>
        </w:rPr>
        <w:t>annuali destinati a riserva indivisibile) ai sensi dell’art. 6 del D.L. 63/2002 come modificato dal D.L. 138/2011 e dell’esenzione della tassazione IRAP (Imposta Regionale Attività Produttive) ai sensi della L.R.25.01.2002, n. 3 (art. 2 bis).</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Regione Autonoma Friuli Venezia Giulia</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iCs/>
          <w:color w:val="auto"/>
          <w:sz w:val="20"/>
          <w:szCs w:val="20"/>
        </w:rPr>
        <w:t>Sul fronte delle relazioni con la Regione, la Cooperativa non è stata interessata dalla concessione di contributi da parte della Regione F.V.G.</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 xml:space="preserve">Provincia di </w:t>
      </w:r>
      <w:r w:rsidR="002F7CFE" w:rsidRPr="00534822">
        <w:rPr>
          <w:rFonts w:ascii="Arial" w:hAnsi="Arial" w:cs="Arial"/>
          <w:color w:val="auto"/>
          <w:sz w:val="20"/>
          <w:szCs w:val="20"/>
          <w:u w:val="single"/>
        </w:rPr>
        <w:t>Udine</w:t>
      </w:r>
    </w:p>
    <w:p w:rsidR="00E50D1A" w:rsidRPr="00534822" w:rsidRDefault="00E50D1A" w:rsidP="00E50D1A">
      <w:pPr>
        <w:pStyle w:val="Default"/>
        <w:jc w:val="both"/>
        <w:rPr>
          <w:rFonts w:ascii="Arial" w:hAnsi="Arial" w:cs="Arial"/>
          <w:color w:val="auto"/>
          <w:sz w:val="20"/>
          <w:szCs w:val="20"/>
        </w:rPr>
      </w:pPr>
      <w:r w:rsidRPr="00534822">
        <w:rPr>
          <w:rFonts w:ascii="Arial" w:hAnsi="Arial" w:cs="Arial"/>
          <w:iCs/>
          <w:color w:val="auto"/>
          <w:sz w:val="20"/>
          <w:szCs w:val="20"/>
        </w:rPr>
        <w:t xml:space="preserve">Le relazioni in essere con la Provincia di </w:t>
      </w:r>
      <w:r w:rsidR="002F7CFE" w:rsidRPr="00534822">
        <w:rPr>
          <w:rFonts w:ascii="Arial" w:hAnsi="Arial" w:cs="Arial"/>
          <w:iCs/>
          <w:color w:val="auto"/>
          <w:sz w:val="20"/>
          <w:szCs w:val="20"/>
        </w:rPr>
        <w:t>Udine</w:t>
      </w:r>
      <w:r w:rsidRPr="00534822">
        <w:rPr>
          <w:rFonts w:ascii="Arial" w:hAnsi="Arial" w:cs="Arial"/>
          <w:iCs/>
          <w:color w:val="auto"/>
          <w:sz w:val="20"/>
          <w:szCs w:val="20"/>
        </w:rPr>
        <w:t>, possono attenere al ruolo assunto da tale Ente in riferimento all’implementazione della normativa regionale in tema di cooperazione social</w:t>
      </w:r>
      <w:r w:rsidR="002F7CFE" w:rsidRPr="00534822">
        <w:rPr>
          <w:rFonts w:ascii="Arial" w:hAnsi="Arial" w:cs="Arial"/>
          <w:iCs/>
          <w:color w:val="auto"/>
          <w:sz w:val="20"/>
          <w:szCs w:val="20"/>
        </w:rPr>
        <w:t xml:space="preserve">e. </w:t>
      </w:r>
    </w:p>
    <w:p w:rsidR="00E50D1A" w:rsidRPr="00534822" w:rsidRDefault="00E50D1A" w:rsidP="00E50D1A">
      <w:pPr>
        <w:pStyle w:val="Default"/>
        <w:rPr>
          <w:rFonts w:ascii="Arial" w:hAnsi="Arial" w:cs="Arial"/>
          <w:color w:val="auto"/>
          <w:sz w:val="20"/>
          <w:szCs w:val="20"/>
        </w:rPr>
      </w:pPr>
      <w:r w:rsidRPr="00534822">
        <w:rPr>
          <w:rFonts w:ascii="Arial" w:hAnsi="Arial" w:cs="Arial"/>
          <w:color w:val="auto"/>
          <w:sz w:val="20"/>
          <w:szCs w:val="20"/>
          <w:u w:val="single"/>
        </w:rPr>
        <w:t>4.5 federazioni / centrali cooperative / ecc</w:t>
      </w:r>
      <w:r w:rsidRPr="00534822">
        <w:rPr>
          <w:rFonts w:ascii="Arial" w:hAnsi="Arial" w:cs="Arial"/>
          <w:color w:val="auto"/>
          <w:sz w:val="20"/>
          <w:szCs w:val="20"/>
        </w:rPr>
        <w:t>.</w:t>
      </w:r>
    </w:p>
    <w:p w:rsidR="00E50D1A" w:rsidRPr="00534822" w:rsidRDefault="00E50D1A" w:rsidP="00E50D1A">
      <w:pPr>
        <w:pStyle w:val="Default"/>
        <w:rPr>
          <w:rFonts w:ascii="Arial" w:hAnsi="Arial" w:cs="Arial"/>
          <w:color w:val="auto"/>
          <w:sz w:val="20"/>
          <w:szCs w:val="20"/>
        </w:rPr>
      </w:pPr>
      <w:r w:rsidRPr="00534822">
        <w:rPr>
          <w:rFonts w:ascii="Arial" w:hAnsi="Arial" w:cs="Arial"/>
          <w:iCs/>
          <w:color w:val="auto"/>
          <w:sz w:val="20"/>
          <w:szCs w:val="20"/>
        </w:rPr>
        <w:t>La Cooperativa è iscritta alla A.G.C.I..</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4.6 consorzi a cui si aderisce</w:t>
      </w:r>
    </w:p>
    <w:p w:rsidR="00E50D1A" w:rsidRPr="00534822" w:rsidRDefault="00E50D1A" w:rsidP="00E50D1A">
      <w:pPr>
        <w:pStyle w:val="Default"/>
        <w:rPr>
          <w:rFonts w:ascii="Arial" w:hAnsi="Arial" w:cs="Arial"/>
          <w:color w:val="auto"/>
          <w:sz w:val="20"/>
          <w:szCs w:val="20"/>
        </w:rPr>
      </w:pPr>
      <w:r w:rsidRPr="00534822">
        <w:rPr>
          <w:rFonts w:ascii="Arial" w:hAnsi="Arial" w:cs="Arial"/>
          <w:iCs/>
          <w:color w:val="auto"/>
          <w:sz w:val="20"/>
          <w:szCs w:val="20"/>
        </w:rPr>
        <w:t xml:space="preserve">La Cooperativa </w:t>
      </w:r>
      <w:r w:rsidR="002F7CFE" w:rsidRPr="00534822">
        <w:rPr>
          <w:rFonts w:ascii="Arial" w:hAnsi="Arial" w:cs="Arial"/>
          <w:iCs/>
          <w:color w:val="auto"/>
          <w:sz w:val="20"/>
          <w:szCs w:val="20"/>
        </w:rPr>
        <w:t>aderisce al Consorzio Angelus Società Cooperativa Sociale</w:t>
      </w:r>
      <w:r w:rsidRPr="00534822">
        <w:rPr>
          <w:rFonts w:ascii="Arial" w:hAnsi="Arial" w:cs="Arial"/>
          <w:iCs/>
          <w:color w:val="auto"/>
          <w:sz w:val="20"/>
          <w:szCs w:val="20"/>
        </w:rPr>
        <w:t>.</w:t>
      </w:r>
    </w:p>
    <w:p w:rsidR="00E50D1A" w:rsidRPr="00534822" w:rsidRDefault="00E50D1A" w:rsidP="00E50D1A">
      <w:pPr>
        <w:pStyle w:val="Default"/>
        <w:rPr>
          <w:color w:val="auto"/>
          <w:sz w:val="20"/>
          <w:szCs w:val="20"/>
        </w:rPr>
      </w:pPr>
      <w:r w:rsidRPr="00534822">
        <w:rPr>
          <w:rFonts w:ascii="Arial" w:hAnsi="Arial" w:cs="Arial"/>
          <w:color w:val="auto"/>
          <w:sz w:val="20"/>
          <w:szCs w:val="20"/>
          <w:u w:val="single"/>
        </w:rPr>
        <w:t>4.7 istituti di credito</w:t>
      </w:r>
    </w:p>
    <w:p w:rsidR="00E50D1A" w:rsidRPr="00534822" w:rsidRDefault="00E50D1A" w:rsidP="002F7CFE">
      <w:pPr>
        <w:pStyle w:val="Default"/>
        <w:jc w:val="both"/>
        <w:rPr>
          <w:rFonts w:ascii="Arial" w:hAnsi="Arial" w:cs="Arial"/>
          <w:color w:val="auto"/>
          <w:sz w:val="20"/>
          <w:szCs w:val="20"/>
        </w:rPr>
      </w:pPr>
      <w:r w:rsidRPr="00534822">
        <w:rPr>
          <w:rFonts w:ascii="Arial" w:hAnsi="Arial" w:cs="Arial"/>
          <w:iCs/>
          <w:color w:val="auto"/>
          <w:sz w:val="20"/>
          <w:szCs w:val="20"/>
        </w:rPr>
        <w:t>Le relazioni in essere con gli istituti bancari si identificano principalmente per una fruizione dei servizi di credito ordinario quale la gestione di conti correnti bancari.</w:t>
      </w:r>
    </w:p>
    <w:p w:rsidR="000B7CC4" w:rsidRPr="00534822" w:rsidRDefault="000B7CC4" w:rsidP="00E50D1A">
      <w:pPr>
        <w:pStyle w:val="Default"/>
        <w:rPr>
          <w:rFonts w:ascii="Arial" w:hAnsi="Arial" w:cs="Arial"/>
          <w:b/>
          <w:bCs/>
          <w:color w:val="auto"/>
          <w:sz w:val="22"/>
          <w:szCs w:val="22"/>
        </w:rPr>
      </w:pPr>
    </w:p>
    <w:p w:rsidR="00E50D1A" w:rsidRPr="000B7CC4" w:rsidRDefault="00E50D1A" w:rsidP="00E50D1A">
      <w:pPr>
        <w:pStyle w:val="Default"/>
        <w:rPr>
          <w:rFonts w:ascii="Arial" w:hAnsi="Arial" w:cs="Arial"/>
          <w:color w:val="auto"/>
          <w:sz w:val="22"/>
          <w:szCs w:val="22"/>
        </w:rPr>
      </w:pPr>
      <w:r w:rsidRPr="000B7CC4">
        <w:rPr>
          <w:rFonts w:ascii="Arial" w:hAnsi="Arial" w:cs="Arial"/>
          <w:b/>
          <w:bCs/>
          <w:color w:val="auto"/>
          <w:sz w:val="22"/>
          <w:szCs w:val="22"/>
        </w:rPr>
        <w:t>IMPEGNI PER IL FUTURO</w:t>
      </w:r>
    </w:p>
    <w:p w:rsidR="00E50D1A" w:rsidRDefault="00E50D1A" w:rsidP="003628FF">
      <w:pPr>
        <w:pStyle w:val="Default"/>
        <w:jc w:val="both"/>
        <w:rPr>
          <w:rFonts w:ascii="Arial" w:hAnsi="Arial" w:cs="Arial"/>
          <w:color w:val="auto"/>
          <w:sz w:val="20"/>
          <w:szCs w:val="20"/>
        </w:rPr>
      </w:pPr>
      <w:r>
        <w:rPr>
          <w:rFonts w:ascii="Arial" w:hAnsi="Arial" w:cs="Arial"/>
          <w:color w:val="auto"/>
          <w:sz w:val="20"/>
          <w:szCs w:val="20"/>
        </w:rPr>
        <w:t>L’assunzione degli impegni viene classificata su due livelli:</w:t>
      </w:r>
    </w:p>
    <w:p w:rsidR="00E50D1A" w:rsidRDefault="00E50D1A" w:rsidP="003628FF">
      <w:pPr>
        <w:pStyle w:val="Default"/>
        <w:numPr>
          <w:ilvl w:val="0"/>
          <w:numId w:val="16"/>
        </w:numPr>
        <w:jc w:val="both"/>
        <w:rPr>
          <w:rFonts w:ascii="Arial" w:hAnsi="Arial" w:cs="Arial"/>
          <w:color w:val="auto"/>
          <w:sz w:val="20"/>
          <w:szCs w:val="20"/>
        </w:rPr>
      </w:pPr>
      <w:r>
        <w:rPr>
          <w:rFonts w:ascii="Arial" w:hAnsi="Arial" w:cs="Arial"/>
          <w:color w:val="auto"/>
          <w:sz w:val="20"/>
          <w:szCs w:val="20"/>
        </w:rPr>
        <w:t>i</w:t>
      </w:r>
      <w:r w:rsidR="00C503C7">
        <w:rPr>
          <w:rFonts w:ascii="Arial" w:hAnsi="Arial" w:cs="Arial"/>
          <w:color w:val="auto"/>
          <w:sz w:val="20"/>
          <w:szCs w:val="20"/>
        </w:rPr>
        <w:t>n riferimento all’esercizio 2017</w:t>
      </w:r>
      <w:r>
        <w:rPr>
          <w:rFonts w:ascii="Arial" w:hAnsi="Arial" w:cs="Arial"/>
          <w:color w:val="auto"/>
          <w:sz w:val="20"/>
          <w:szCs w:val="20"/>
        </w:rPr>
        <w:t>, con la definizione di alcuni obiettivi il raggiungimento dei quali verrà pun</w:t>
      </w:r>
      <w:r w:rsidR="00C503C7">
        <w:rPr>
          <w:rFonts w:ascii="Arial" w:hAnsi="Arial" w:cs="Arial"/>
          <w:color w:val="auto"/>
          <w:sz w:val="20"/>
          <w:szCs w:val="20"/>
        </w:rPr>
        <w:t>tualmente analizzato nel BS 2017</w:t>
      </w:r>
      <w:r>
        <w:rPr>
          <w:rFonts w:ascii="Arial" w:hAnsi="Arial" w:cs="Arial"/>
          <w:color w:val="auto"/>
          <w:sz w:val="20"/>
          <w:szCs w:val="20"/>
        </w:rPr>
        <w:t>;</w:t>
      </w:r>
    </w:p>
    <w:p w:rsidR="00E50D1A" w:rsidRDefault="00E50D1A" w:rsidP="003628FF">
      <w:pPr>
        <w:pStyle w:val="Default"/>
        <w:numPr>
          <w:ilvl w:val="0"/>
          <w:numId w:val="16"/>
        </w:numPr>
        <w:jc w:val="both"/>
        <w:rPr>
          <w:rFonts w:ascii="Arial" w:hAnsi="Arial" w:cs="Arial"/>
          <w:color w:val="auto"/>
          <w:sz w:val="20"/>
          <w:szCs w:val="20"/>
        </w:rPr>
      </w:pPr>
      <w:r>
        <w:rPr>
          <w:rFonts w:ascii="Arial" w:hAnsi="Arial" w:cs="Arial"/>
          <w:color w:val="auto"/>
          <w:sz w:val="20"/>
          <w:szCs w:val="20"/>
        </w:rPr>
        <w:t>in riferimento agli esercizi successivi, con la definizione di obiettivi / azioni /orientamenti, rispetto ai quali potranno essere determinati nei futuri esercizi specifici obiettivi.</w:t>
      </w:r>
    </w:p>
    <w:p w:rsidR="00E50D1A" w:rsidRPr="00534822" w:rsidRDefault="00C503C7" w:rsidP="003628FF">
      <w:pPr>
        <w:pStyle w:val="Default"/>
        <w:jc w:val="both"/>
        <w:rPr>
          <w:rFonts w:ascii="Arial" w:hAnsi="Arial" w:cs="Arial"/>
          <w:color w:val="auto"/>
          <w:sz w:val="20"/>
          <w:szCs w:val="20"/>
        </w:rPr>
      </w:pPr>
      <w:r>
        <w:rPr>
          <w:rFonts w:ascii="Arial" w:hAnsi="Arial" w:cs="Arial"/>
          <w:iCs/>
          <w:color w:val="auto"/>
          <w:sz w:val="20"/>
          <w:szCs w:val="20"/>
        </w:rPr>
        <w:t>Per l’esercizio 2017</w:t>
      </w:r>
    </w:p>
    <w:tbl>
      <w:tblPr>
        <w:tblStyle w:val="Grigliatabella"/>
        <w:tblW w:w="0" w:type="auto"/>
        <w:tblLook w:val="04A0" w:firstRow="1" w:lastRow="0" w:firstColumn="1" w:lastColumn="0" w:noHBand="0" w:noVBand="1"/>
      </w:tblPr>
      <w:tblGrid>
        <w:gridCol w:w="3919"/>
        <w:gridCol w:w="2348"/>
        <w:gridCol w:w="1217"/>
      </w:tblGrid>
      <w:tr w:rsidR="003628FF" w:rsidRPr="009D3C47" w:rsidTr="009D3C47">
        <w:tc>
          <w:tcPr>
            <w:tcW w:w="3919" w:type="dxa"/>
          </w:tcPr>
          <w:p w:rsidR="003628FF" w:rsidRPr="009D3C47" w:rsidRDefault="003628FF" w:rsidP="009D3C47">
            <w:pPr>
              <w:pStyle w:val="Default"/>
              <w:jc w:val="center"/>
              <w:rPr>
                <w:rFonts w:ascii="Arial" w:hAnsi="Arial" w:cs="Arial"/>
                <w:b/>
                <w:bCs/>
                <w:color w:val="auto"/>
                <w:sz w:val="18"/>
                <w:szCs w:val="18"/>
              </w:rPr>
            </w:pPr>
            <w:r w:rsidRPr="009D3C47">
              <w:rPr>
                <w:rFonts w:ascii="Arial" w:hAnsi="Arial" w:cs="Arial"/>
                <w:b/>
                <w:bCs/>
                <w:color w:val="auto"/>
                <w:sz w:val="18"/>
                <w:szCs w:val="18"/>
              </w:rPr>
              <w:t>obiettivi</w:t>
            </w:r>
          </w:p>
        </w:tc>
        <w:tc>
          <w:tcPr>
            <w:tcW w:w="2348" w:type="dxa"/>
          </w:tcPr>
          <w:p w:rsidR="003628FF" w:rsidRPr="009D3C47" w:rsidRDefault="003628FF" w:rsidP="009D3C47">
            <w:pPr>
              <w:pStyle w:val="Default"/>
              <w:jc w:val="center"/>
              <w:rPr>
                <w:rFonts w:ascii="Arial" w:hAnsi="Arial" w:cs="Arial"/>
                <w:b/>
                <w:bCs/>
                <w:color w:val="auto"/>
                <w:sz w:val="18"/>
                <w:szCs w:val="18"/>
              </w:rPr>
            </w:pPr>
            <w:r w:rsidRPr="009D3C47">
              <w:rPr>
                <w:rFonts w:ascii="Arial" w:hAnsi="Arial" w:cs="Arial"/>
                <w:b/>
                <w:bCs/>
                <w:i/>
                <w:iCs/>
                <w:color w:val="auto"/>
                <w:sz w:val="18"/>
                <w:szCs w:val="18"/>
              </w:rPr>
              <w:t>risorse</w:t>
            </w:r>
          </w:p>
        </w:tc>
        <w:tc>
          <w:tcPr>
            <w:tcW w:w="1217" w:type="dxa"/>
          </w:tcPr>
          <w:p w:rsidR="003628FF" w:rsidRPr="009D3C47" w:rsidRDefault="003628FF" w:rsidP="009D3C47">
            <w:pPr>
              <w:pStyle w:val="Default"/>
              <w:jc w:val="center"/>
              <w:rPr>
                <w:rFonts w:ascii="Arial" w:hAnsi="Arial" w:cs="Arial"/>
                <w:color w:val="auto"/>
                <w:sz w:val="18"/>
                <w:szCs w:val="18"/>
              </w:rPr>
            </w:pPr>
            <w:r w:rsidRPr="009D3C47">
              <w:rPr>
                <w:rFonts w:ascii="Arial" w:hAnsi="Arial" w:cs="Arial"/>
                <w:b/>
                <w:bCs/>
                <w:color w:val="auto"/>
                <w:sz w:val="18"/>
                <w:szCs w:val="18"/>
              </w:rPr>
              <w:t>entro il</w:t>
            </w:r>
          </w:p>
        </w:tc>
      </w:tr>
      <w:tr w:rsidR="003628FF" w:rsidRPr="009D3C47" w:rsidTr="009D3C47">
        <w:tc>
          <w:tcPr>
            <w:tcW w:w="3919"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Consolidamento dell’attività della cooperativa</w:t>
            </w:r>
          </w:p>
        </w:tc>
        <w:tc>
          <w:tcPr>
            <w:tcW w:w="2348"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Proprie della Cooperativa</w:t>
            </w:r>
          </w:p>
        </w:tc>
        <w:tc>
          <w:tcPr>
            <w:tcW w:w="1217" w:type="dxa"/>
          </w:tcPr>
          <w:p w:rsidR="003628FF" w:rsidRPr="009D3C47" w:rsidRDefault="00C503C7" w:rsidP="003628FF">
            <w:pPr>
              <w:pStyle w:val="Default"/>
              <w:jc w:val="both"/>
              <w:rPr>
                <w:rFonts w:ascii="Arial" w:hAnsi="Arial" w:cs="Arial"/>
                <w:b/>
                <w:bCs/>
                <w:color w:val="auto"/>
                <w:sz w:val="18"/>
                <w:szCs w:val="18"/>
              </w:rPr>
            </w:pPr>
            <w:r>
              <w:rPr>
                <w:rFonts w:ascii="Arial" w:hAnsi="Arial" w:cs="Arial"/>
                <w:color w:val="auto"/>
                <w:sz w:val="18"/>
                <w:szCs w:val="18"/>
              </w:rPr>
              <w:t>31/12/2017</w:t>
            </w:r>
          </w:p>
        </w:tc>
      </w:tr>
      <w:tr w:rsidR="003628FF" w:rsidRPr="009D3C47" w:rsidTr="009D3C47">
        <w:tc>
          <w:tcPr>
            <w:tcW w:w="3919"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Investimenti in beni strumentali</w:t>
            </w:r>
          </w:p>
        </w:tc>
        <w:tc>
          <w:tcPr>
            <w:tcW w:w="2348"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Proprie della Cooperativa</w:t>
            </w:r>
          </w:p>
        </w:tc>
        <w:tc>
          <w:tcPr>
            <w:tcW w:w="1217" w:type="dxa"/>
          </w:tcPr>
          <w:p w:rsidR="003628FF" w:rsidRPr="009D3C47" w:rsidRDefault="00C503C7" w:rsidP="003628FF">
            <w:pPr>
              <w:pStyle w:val="Default"/>
              <w:jc w:val="both"/>
              <w:rPr>
                <w:rFonts w:ascii="Arial" w:hAnsi="Arial" w:cs="Arial"/>
                <w:b/>
                <w:bCs/>
                <w:color w:val="auto"/>
                <w:sz w:val="18"/>
                <w:szCs w:val="18"/>
              </w:rPr>
            </w:pPr>
            <w:r>
              <w:rPr>
                <w:rFonts w:ascii="Arial" w:hAnsi="Arial" w:cs="Arial"/>
                <w:color w:val="auto"/>
                <w:sz w:val="18"/>
                <w:szCs w:val="18"/>
              </w:rPr>
              <w:t>31/12/2017</w:t>
            </w:r>
          </w:p>
        </w:tc>
      </w:tr>
      <w:tr w:rsidR="003628FF" w:rsidRPr="009D3C47" w:rsidTr="009D3C47">
        <w:tc>
          <w:tcPr>
            <w:tcW w:w="3919" w:type="dxa"/>
          </w:tcPr>
          <w:p w:rsidR="003628FF" w:rsidRPr="009D3C47" w:rsidRDefault="008205B9" w:rsidP="003628FF">
            <w:pPr>
              <w:pStyle w:val="Default"/>
              <w:jc w:val="both"/>
              <w:rPr>
                <w:rFonts w:ascii="Arial" w:hAnsi="Arial" w:cs="Arial"/>
                <w:b/>
                <w:bCs/>
                <w:color w:val="auto"/>
                <w:sz w:val="18"/>
                <w:szCs w:val="18"/>
              </w:rPr>
            </w:pPr>
            <w:r w:rsidRPr="009D3C47">
              <w:rPr>
                <w:rFonts w:ascii="Arial" w:hAnsi="Arial" w:cs="Arial"/>
                <w:color w:val="auto"/>
                <w:sz w:val="18"/>
                <w:szCs w:val="18"/>
              </w:rPr>
              <w:t>Nuovi soci con cui implementare l’attività</w:t>
            </w:r>
          </w:p>
        </w:tc>
        <w:tc>
          <w:tcPr>
            <w:tcW w:w="2348" w:type="dxa"/>
          </w:tcPr>
          <w:p w:rsidR="003628FF" w:rsidRPr="009D3C47" w:rsidRDefault="008205B9" w:rsidP="003628FF">
            <w:pPr>
              <w:pStyle w:val="Default"/>
              <w:jc w:val="both"/>
              <w:rPr>
                <w:rFonts w:ascii="Arial" w:hAnsi="Arial" w:cs="Arial"/>
                <w:bCs/>
                <w:color w:val="auto"/>
                <w:sz w:val="18"/>
                <w:szCs w:val="18"/>
              </w:rPr>
            </w:pPr>
            <w:r w:rsidRPr="009D3C47">
              <w:rPr>
                <w:rFonts w:ascii="Arial" w:hAnsi="Arial" w:cs="Arial"/>
                <w:bCs/>
                <w:color w:val="auto"/>
                <w:sz w:val="18"/>
                <w:szCs w:val="18"/>
              </w:rPr>
              <w:t>nd</w:t>
            </w:r>
          </w:p>
        </w:tc>
        <w:tc>
          <w:tcPr>
            <w:tcW w:w="1217" w:type="dxa"/>
          </w:tcPr>
          <w:p w:rsidR="003628FF" w:rsidRPr="009D3C47" w:rsidRDefault="00C503C7" w:rsidP="003628FF">
            <w:pPr>
              <w:pStyle w:val="Default"/>
              <w:jc w:val="both"/>
              <w:rPr>
                <w:rFonts w:ascii="Arial" w:hAnsi="Arial" w:cs="Arial"/>
                <w:b/>
                <w:bCs/>
                <w:color w:val="auto"/>
                <w:sz w:val="18"/>
                <w:szCs w:val="18"/>
              </w:rPr>
            </w:pPr>
            <w:r>
              <w:rPr>
                <w:rFonts w:ascii="Arial" w:hAnsi="Arial" w:cs="Arial"/>
                <w:color w:val="auto"/>
                <w:sz w:val="18"/>
                <w:szCs w:val="18"/>
              </w:rPr>
              <w:t>31/12/2017</w:t>
            </w:r>
            <w:bookmarkStart w:id="0" w:name="_GoBack"/>
            <w:bookmarkEnd w:id="0"/>
          </w:p>
        </w:tc>
      </w:tr>
    </w:tbl>
    <w:p w:rsidR="003628FF" w:rsidRDefault="003628FF" w:rsidP="003628FF">
      <w:pPr>
        <w:pStyle w:val="Default"/>
        <w:jc w:val="both"/>
        <w:rPr>
          <w:rFonts w:ascii="Arial" w:hAnsi="Arial" w:cs="Arial"/>
          <w:b/>
          <w:bCs/>
          <w:color w:val="auto"/>
          <w:sz w:val="20"/>
          <w:szCs w:val="20"/>
        </w:rPr>
      </w:pPr>
    </w:p>
    <w:sectPr w:rsidR="003628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33E3"/>
    <w:multiLevelType w:val="hybridMultilevel"/>
    <w:tmpl w:val="B1C6AA0C"/>
    <w:lvl w:ilvl="0" w:tplc="773A7430">
      <w:start w:val="6"/>
      <w:numFmt w:val="bullet"/>
      <w:lvlText w:val="­"/>
      <w:lvlJc w:val="left"/>
      <w:pPr>
        <w:ind w:left="360" w:hanging="360"/>
      </w:pPr>
      <w:rPr>
        <w:rFonts w:ascii="Times New Roman" w:eastAsia="Times New Roman" w:hAnsi="Times New Roman" w:cs="Times New Roman" w:hint="default"/>
      </w:rPr>
    </w:lvl>
    <w:lvl w:ilvl="1" w:tplc="773A7430">
      <w:start w:val="6"/>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F62020"/>
    <w:multiLevelType w:val="hybridMultilevel"/>
    <w:tmpl w:val="3724B052"/>
    <w:lvl w:ilvl="0" w:tplc="773A7430">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849F3"/>
    <w:multiLevelType w:val="hybridMultilevel"/>
    <w:tmpl w:val="D6DC3492"/>
    <w:lvl w:ilvl="0" w:tplc="5A90A7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41A91"/>
    <w:multiLevelType w:val="hybridMultilevel"/>
    <w:tmpl w:val="D578FA6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17E43BB"/>
    <w:multiLevelType w:val="hybridMultilevel"/>
    <w:tmpl w:val="135E43FC"/>
    <w:lvl w:ilvl="0" w:tplc="735609CC">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554C3"/>
    <w:multiLevelType w:val="hybridMultilevel"/>
    <w:tmpl w:val="CECC1CFA"/>
    <w:lvl w:ilvl="0" w:tplc="0410000F">
      <w:start w:val="1"/>
      <w:numFmt w:val="decimal"/>
      <w:lvlText w:val="%1."/>
      <w:lvlJc w:val="left"/>
      <w:pPr>
        <w:ind w:left="360" w:hanging="360"/>
      </w:pPr>
    </w:lvl>
    <w:lvl w:ilvl="1" w:tplc="0BE8138A">
      <w:numFmt w:val="bullet"/>
      <w:lvlText w:val="·"/>
      <w:lvlJc w:val="left"/>
      <w:pPr>
        <w:ind w:left="1080" w:hanging="360"/>
      </w:pPr>
      <w:rPr>
        <w:rFonts w:ascii="Arial" w:eastAsiaTheme="minorHAnsi" w:hAnsi="Arial" w:cs="Arial" w:hint="default"/>
        <w:i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6C53384"/>
    <w:multiLevelType w:val="hybridMultilevel"/>
    <w:tmpl w:val="0F9AD5C4"/>
    <w:lvl w:ilvl="0" w:tplc="773A7430">
      <w:start w:val="6"/>
      <w:numFmt w:val="bullet"/>
      <w:lvlText w:val="­"/>
      <w:lvlJc w:val="left"/>
      <w:pPr>
        <w:ind w:left="360" w:hanging="360"/>
      </w:pPr>
      <w:rPr>
        <w:rFonts w:ascii="Times New Roman" w:eastAsia="Times New Roman" w:hAnsi="Times New Roman" w:cs="Times New Roman" w:hint="default"/>
      </w:rPr>
    </w:lvl>
    <w:lvl w:ilvl="1" w:tplc="773A7430">
      <w:start w:val="6"/>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FB33FFF"/>
    <w:multiLevelType w:val="hybridMultilevel"/>
    <w:tmpl w:val="AF584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56E22A0"/>
    <w:multiLevelType w:val="hybridMultilevel"/>
    <w:tmpl w:val="C2387006"/>
    <w:lvl w:ilvl="0" w:tplc="43986C00">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C5483D"/>
    <w:multiLevelType w:val="hybridMultilevel"/>
    <w:tmpl w:val="3A3A0C34"/>
    <w:lvl w:ilvl="0" w:tplc="773A7430">
      <w:start w:val="6"/>
      <w:numFmt w:val="bullet"/>
      <w:lvlText w:val="­"/>
      <w:lvlJc w:val="left"/>
      <w:pPr>
        <w:ind w:left="360" w:hanging="360"/>
      </w:pPr>
      <w:rPr>
        <w:rFonts w:ascii="Times New Roman" w:eastAsia="Times New Roman" w:hAnsi="Times New Roman" w:cs="Times New Roman" w:hint="default"/>
      </w:rPr>
    </w:lvl>
    <w:lvl w:ilvl="1" w:tplc="773A7430">
      <w:start w:val="6"/>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80442F1"/>
    <w:multiLevelType w:val="hybridMultilevel"/>
    <w:tmpl w:val="BAB2B580"/>
    <w:lvl w:ilvl="0" w:tplc="773A7430">
      <w:start w:val="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B992C1E"/>
    <w:multiLevelType w:val="hybridMultilevel"/>
    <w:tmpl w:val="A0BA9162"/>
    <w:lvl w:ilvl="0" w:tplc="29D6720C">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BA04A3"/>
    <w:multiLevelType w:val="hybridMultilevel"/>
    <w:tmpl w:val="17BAADA4"/>
    <w:lvl w:ilvl="0" w:tplc="773A7430">
      <w:start w:val="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24628FA"/>
    <w:multiLevelType w:val="hybridMultilevel"/>
    <w:tmpl w:val="500AF350"/>
    <w:lvl w:ilvl="0" w:tplc="773A7430">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6371B7"/>
    <w:multiLevelType w:val="hybridMultilevel"/>
    <w:tmpl w:val="7F3EFDB2"/>
    <w:lvl w:ilvl="0" w:tplc="773A7430">
      <w:start w:val="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3794D33"/>
    <w:multiLevelType w:val="hybridMultilevel"/>
    <w:tmpl w:val="DE54F7AC"/>
    <w:lvl w:ilvl="0" w:tplc="773A7430">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AC0254"/>
    <w:multiLevelType w:val="hybridMultilevel"/>
    <w:tmpl w:val="E01298C8"/>
    <w:lvl w:ilvl="0" w:tplc="773A7430">
      <w:start w:val="6"/>
      <w:numFmt w:val="bullet"/>
      <w:lvlText w:val="­"/>
      <w:lvlJc w:val="left"/>
      <w:pPr>
        <w:ind w:left="360" w:hanging="360"/>
      </w:pPr>
      <w:rPr>
        <w:rFonts w:ascii="Times New Roman" w:eastAsia="Times New Roman" w:hAnsi="Times New Roman" w:cs="Times New Roman" w:hint="default"/>
      </w:rPr>
    </w:lvl>
    <w:lvl w:ilvl="1" w:tplc="773A7430">
      <w:start w:val="6"/>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9A166FA"/>
    <w:multiLevelType w:val="hybridMultilevel"/>
    <w:tmpl w:val="01A0B98E"/>
    <w:lvl w:ilvl="0" w:tplc="AE269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2C7CF7"/>
    <w:multiLevelType w:val="hybridMultilevel"/>
    <w:tmpl w:val="9168BA6A"/>
    <w:lvl w:ilvl="0" w:tplc="F732C4AC">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5CE5723"/>
    <w:multiLevelType w:val="hybridMultilevel"/>
    <w:tmpl w:val="D8969B96"/>
    <w:lvl w:ilvl="0" w:tplc="2C1C785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37789D"/>
    <w:multiLevelType w:val="hybridMultilevel"/>
    <w:tmpl w:val="02FCC050"/>
    <w:lvl w:ilvl="0" w:tplc="773A7430">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0"/>
  </w:num>
  <w:num w:numId="4">
    <w:abstractNumId w:val="2"/>
  </w:num>
  <w:num w:numId="5">
    <w:abstractNumId w:val="12"/>
  </w:num>
  <w:num w:numId="6">
    <w:abstractNumId w:val="17"/>
  </w:num>
  <w:num w:numId="7">
    <w:abstractNumId w:val="5"/>
  </w:num>
  <w:num w:numId="8">
    <w:abstractNumId w:val="4"/>
  </w:num>
  <w:num w:numId="9">
    <w:abstractNumId w:val="3"/>
  </w:num>
  <w:num w:numId="10">
    <w:abstractNumId w:val="8"/>
  </w:num>
  <w:num w:numId="11">
    <w:abstractNumId w:val="15"/>
  </w:num>
  <w:num w:numId="12">
    <w:abstractNumId w:val="0"/>
  </w:num>
  <w:num w:numId="13">
    <w:abstractNumId w:val="13"/>
  </w:num>
  <w:num w:numId="14">
    <w:abstractNumId w:val="6"/>
  </w:num>
  <w:num w:numId="15">
    <w:abstractNumId w:val="20"/>
  </w:num>
  <w:num w:numId="16">
    <w:abstractNumId w:val="16"/>
  </w:num>
  <w:num w:numId="17">
    <w:abstractNumId w:val="11"/>
  </w:num>
  <w:num w:numId="18">
    <w:abstractNumId w:val="7"/>
  </w:num>
  <w:num w:numId="19">
    <w:abstractNumId w:val="18"/>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73"/>
    <w:rsid w:val="00045309"/>
    <w:rsid w:val="0007044C"/>
    <w:rsid w:val="000A7709"/>
    <w:rsid w:val="000B7CC4"/>
    <w:rsid w:val="00110B0A"/>
    <w:rsid w:val="001426FE"/>
    <w:rsid w:val="00165418"/>
    <w:rsid w:val="00170AAA"/>
    <w:rsid w:val="00173B90"/>
    <w:rsid w:val="001C662B"/>
    <w:rsid w:val="001F380A"/>
    <w:rsid w:val="00244BD3"/>
    <w:rsid w:val="002F7CFE"/>
    <w:rsid w:val="00342AF6"/>
    <w:rsid w:val="003628FF"/>
    <w:rsid w:val="003A2EF4"/>
    <w:rsid w:val="003C3EDE"/>
    <w:rsid w:val="003C4F9B"/>
    <w:rsid w:val="004E0B24"/>
    <w:rsid w:val="00504EC1"/>
    <w:rsid w:val="00534822"/>
    <w:rsid w:val="00610920"/>
    <w:rsid w:val="00624605"/>
    <w:rsid w:val="00762A2D"/>
    <w:rsid w:val="007A4B72"/>
    <w:rsid w:val="008205B9"/>
    <w:rsid w:val="00841D05"/>
    <w:rsid w:val="008C707D"/>
    <w:rsid w:val="00912D4B"/>
    <w:rsid w:val="009D3C47"/>
    <w:rsid w:val="00AE5253"/>
    <w:rsid w:val="00B32273"/>
    <w:rsid w:val="00BB4BB6"/>
    <w:rsid w:val="00BE4BC3"/>
    <w:rsid w:val="00C20F3A"/>
    <w:rsid w:val="00C503C7"/>
    <w:rsid w:val="00C731D6"/>
    <w:rsid w:val="00C74DA9"/>
    <w:rsid w:val="00D63780"/>
    <w:rsid w:val="00DC5AAE"/>
    <w:rsid w:val="00DD38B8"/>
    <w:rsid w:val="00E50D1A"/>
    <w:rsid w:val="00E55590"/>
    <w:rsid w:val="00EB3EAC"/>
    <w:rsid w:val="00EF4782"/>
    <w:rsid w:val="00F77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09E3B-5DB1-4612-9478-C5B0E76F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50D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ltestocontinuo">
    <w:name w:val="Corpo del testo continuo"/>
    <w:basedOn w:val="Normale"/>
    <w:rsid w:val="003C4F9B"/>
    <w:pPr>
      <w:keepNext/>
      <w:spacing w:before="80" w:after="40" w:line="220" w:lineRule="atLeast"/>
      <w:jc w:val="both"/>
    </w:pPr>
    <w:rPr>
      <w:rFonts w:ascii="Times New Roman" w:eastAsia="Times New Roman" w:hAnsi="Times New Roman" w:cs="Times New Roman"/>
      <w:sz w:val="20"/>
      <w:szCs w:val="20"/>
    </w:rPr>
  </w:style>
  <w:style w:type="paragraph" w:customStyle="1" w:styleId="Nomesociet">
    <w:name w:val="Nome società"/>
    <w:basedOn w:val="Normale"/>
    <w:rsid w:val="003C4F9B"/>
    <w:pPr>
      <w:keepNext/>
      <w:keepLines/>
      <w:spacing w:after="40" w:line="220" w:lineRule="atLeast"/>
      <w:jc w:val="both"/>
    </w:pPr>
    <w:rPr>
      <w:rFonts w:ascii="Times" w:eastAsia="Times New Roman" w:hAnsi="Times" w:cs="Times New Roman"/>
      <w:spacing w:val="-30"/>
      <w:kern w:val="28"/>
      <w:sz w:val="48"/>
      <w:szCs w:val="20"/>
    </w:rPr>
  </w:style>
  <w:style w:type="table" w:styleId="Grigliatabella">
    <w:name w:val="Table Grid"/>
    <w:basedOn w:val="Tabellanormale"/>
    <w:uiPriority w:val="59"/>
    <w:rsid w:val="007A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18</Pages>
  <Words>6737</Words>
  <Characters>38404</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MP. Paschetto</dc:creator>
  <cp:keywords/>
  <dc:description/>
  <cp:lastModifiedBy>Marco Paschetto</cp:lastModifiedBy>
  <cp:revision>33</cp:revision>
  <dcterms:created xsi:type="dcterms:W3CDTF">2016-01-27T07:25:00Z</dcterms:created>
  <dcterms:modified xsi:type="dcterms:W3CDTF">2018-01-12T07:26:00Z</dcterms:modified>
</cp:coreProperties>
</file>